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124F26" w:rsidRDefault="006264EF" w:rsidP="006264EF">
      <w:pPr>
        <w:tabs>
          <w:tab w:val="left" w:pos="1701"/>
          <w:tab w:val="right" w:pos="9639"/>
        </w:tabs>
        <w:spacing w:before="120"/>
        <w:jc w:val="left"/>
        <w:rPr>
          <w:rFonts w:ascii="Arial" w:hAnsi="Arial" w:cs="Times New Roman"/>
          <w:b/>
          <w:kern w:val="0"/>
          <w:sz w:val="22"/>
          <w:lang w:val="de-D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</w:t>
      </w:r>
      <w:r w:rsidR="00124F26">
        <w:rPr>
          <w:rFonts w:ascii="Arial" w:hAnsi="Arial" w:cs="Times New Roman" w:hint="eastAsia"/>
          <w:b/>
          <w:kern w:val="0"/>
          <w:sz w:val="22"/>
          <w:lang w:val="de-DE"/>
        </w:rPr>
        <w:t>9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9E30BA" w:rsidRPr="009E30BA">
        <w:t xml:space="preserve"> </w:t>
      </w:r>
      <w:r w:rsidR="00C34DD4" w:rsidRPr="00C34DD4">
        <w:rPr>
          <w:rFonts w:ascii="Arial" w:hAnsi="Arial" w:cs="Times New Roman"/>
          <w:b/>
          <w:kern w:val="0"/>
          <w:sz w:val="22"/>
          <w:lang w:val="de-DE"/>
        </w:rPr>
        <w:t>R2-2500522</w:t>
      </w:r>
      <w:bookmarkStart w:id="0" w:name="_GoBack"/>
      <w:bookmarkEnd w:id="0"/>
    </w:p>
    <w:p w:rsidR="006264EF" w:rsidRPr="006264EF" w:rsidRDefault="00124F26" w:rsidP="006264EF">
      <w:pPr>
        <w:tabs>
          <w:tab w:val="left" w:pos="1701"/>
          <w:tab w:val="right" w:pos="9923"/>
        </w:tabs>
        <w:spacing w:before="120"/>
        <w:jc w:val="left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857CE4">
        <w:rPr>
          <w:rFonts w:ascii="Arial" w:hAnsi="Arial" w:cs="Times New Roman"/>
          <w:b/>
          <w:kern w:val="0"/>
          <w:sz w:val="22"/>
          <w:lang w:val="de-DE"/>
        </w:rPr>
        <w:t>Athens, Greece, Feb. 17</w:t>
      </w:r>
      <w:r w:rsidRPr="00857CE4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Pr="00857CE4">
        <w:rPr>
          <w:rFonts w:ascii="Arial" w:hAnsi="Arial" w:cs="Times New Roman"/>
          <w:b/>
          <w:kern w:val="0"/>
          <w:sz w:val="22"/>
          <w:lang w:val="de-DE"/>
        </w:rPr>
        <w:t xml:space="preserve"> – 21</w:t>
      </w:r>
      <w:r w:rsidRPr="00857CE4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st</w:t>
      </w:r>
      <w:r w:rsidRPr="00857CE4">
        <w:rPr>
          <w:rFonts w:ascii="Arial" w:hAnsi="Arial" w:cs="Times New Roman"/>
          <w:b/>
          <w:kern w:val="0"/>
          <w:sz w:val="22"/>
          <w:lang w:val="de-DE"/>
        </w:rPr>
        <w:t>,</w:t>
      </w:r>
      <w:r>
        <w:rPr>
          <w:rFonts w:ascii="Arial" w:hAnsi="Arial" w:cs="Times New Roman"/>
          <w:b/>
          <w:kern w:val="0"/>
          <w:sz w:val="22"/>
          <w:lang w:val="de-DE"/>
        </w:rPr>
        <w:t xml:space="preserve"> 202</w:t>
      </w:r>
      <w:r>
        <w:rPr>
          <w:rFonts w:ascii="Arial" w:hAnsi="Arial" w:cs="Times New Roman" w:hint="eastAsia"/>
          <w:b/>
          <w:kern w:val="0"/>
          <w:sz w:val="22"/>
          <w:lang w:val="de-DE"/>
        </w:rPr>
        <w:t>5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BA55ED">
        <w:rPr>
          <w:rFonts w:hint="eastAsia"/>
          <w:noProof w:val="0"/>
          <w:sz w:val="22"/>
          <w:szCs w:val="22"/>
          <w:lang w:eastAsia="zh-CN"/>
        </w:rPr>
        <w:t>8.</w:t>
      </w:r>
      <w:r w:rsidR="00DC4470">
        <w:rPr>
          <w:rFonts w:hint="eastAsia"/>
          <w:noProof w:val="0"/>
          <w:sz w:val="22"/>
          <w:szCs w:val="22"/>
          <w:lang w:eastAsia="zh-CN"/>
        </w:rPr>
        <w:t>9.4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CF4C72">
        <w:rPr>
          <w:rFonts w:hint="eastAsia"/>
          <w:noProof w:val="0"/>
          <w:sz w:val="22"/>
          <w:szCs w:val="22"/>
          <w:lang w:eastAsia="zh-CN"/>
        </w:rPr>
        <w:t>Remaining issue</w:t>
      </w:r>
      <w:r w:rsidR="002451BA">
        <w:rPr>
          <w:rFonts w:hint="eastAsia"/>
          <w:noProof w:val="0"/>
          <w:sz w:val="22"/>
          <w:szCs w:val="22"/>
          <w:lang w:eastAsia="zh-CN"/>
        </w:rPr>
        <w:t>s</w:t>
      </w:r>
      <w:r w:rsidR="00CF4C72">
        <w:rPr>
          <w:rFonts w:hint="eastAsia"/>
          <w:noProof w:val="0"/>
          <w:sz w:val="22"/>
          <w:szCs w:val="22"/>
          <w:lang w:eastAsia="zh-CN"/>
        </w:rPr>
        <w:t xml:space="preserve"> on </w:t>
      </w:r>
      <w:r w:rsidR="00CF4C72">
        <w:rPr>
          <w:rFonts w:cs="Arial" w:hint="eastAsia"/>
          <w:sz w:val="22"/>
          <w:szCs w:val="22"/>
          <w:lang w:eastAsia="zh-CN"/>
        </w:rPr>
        <w:t>s</w:t>
      </w:r>
      <w:r w:rsidR="005C41B0">
        <w:rPr>
          <w:rFonts w:cs="Arial"/>
          <w:sz w:val="22"/>
          <w:szCs w:val="22"/>
          <w:lang w:eastAsia="zh-CN"/>
        </w:rPr>
        <w:t xml:space="preserve">upport </w:t>
      </w:r>
      <w:r w:rsidR="005C41B0">
        <w:rPr>
          <w:rFonts w:cs="Arial" w:hint="eastAsia"/>
          <w:sz w:val="22"/>
          <w:szCs w:val="22"/>
          <w:lang w:eastAsia="zh-CN"/>
        </w:rPr>
        <w:t xml:space="preserve">of </w:t>
      </w:r>
      <w:r w:rsidR="004540DD">
        <w:rPr>
          <w:rFonts w:cs="Arial" w:hint="eastAsia"/>
          <w:sz w:val="22"/>
          <w:szCs w:val="22"/>
          <w:lang w:eastAsia="zh-CN"/>
        </w:rPr>
        <w:t>PWS for NB-IoT</w:t>
      </w:r>
      <w:r w:rsidR="00DC4470">
        <w:rPr>
          <w:rFonts w:cs="Arial" w:hint="eastAsia"/>
          <w:sz w:val="22"/>
          <w:szCs w:val="22"/>
          <w:lang w:eastAsia="zh-CN"/>
        </w:rPr>
        <w:t xml:space="preserve"> NTN</w:t>
      </w:r>
      <w:r w:rsidR="00311DBA">
        <w:rPr>
          <w:rFonts w:cs="Arial" w:hint="eastAsia"/>
          <w:sz w:val="22"/>
          <w:szCs w:val="22"/>
          <w:lang w:eastAsia="zh-CN"/>
        </w:rPr>
        <w:t xml:space="preserve"> UE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F94E61" w:rsidRDefault="00776F20" w:rsidP="008130A3">
      <w:pPr>
        <w:pStyle w:val="1"/>
        <w:ind w:left="567" w:hanging="567"/>
        <w:rPr>
          <w:lang w:eastAsia="zh-CN"/>
        </w:rPr>
      </w:pPr>
      <w:bookmarkStart w:id="1" w:name="_Ref35586532"/>
      <w:r w:rsidRPr="00776F20">
        <w:t>Introduction</w:t>
      </w:r>
      <w:bookmarkEnd w:id="1"/>
    </w:p>
    <w:p w:rsidR="00E75817" w:rsidRPr="00AF6DE7" w:rsidRDefault="00E75817" w:rsidP="005070C9">
      <w:pPr>
        <w:widowControl/>
        <w:spacing w:after="180"/>
        <w:jc w:val="left"/>
        <w:rPr>
          <w:rFonts w:ascii="Times New Roman" w:hAnsi="Times New Roman" w:cs="Times New Roman"/>
          <w:bCs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B</w:t>
      </w:r>
      <w:r w:rsidR="002B154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elow </w:t>
      </w:r>
      <w:r w:rsidR="000E7D09">
        <w:rPr>
          <w:rFonts w:ascii="Times New Roman" w:eastAsia="宋体" w:hAnsi="Times New Roman" w:cs="Times New Roman" w:hint="eastAsia"/>
          <w:kern w:val="0"/>
          <w:sz w:val="20"/>
          <w:szCs w:val="24"/>
        </w:rPr>
        <w:t>conclusions</w:t>
      </w:r>
      <w:r w:rsidR="002B154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were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reached in RAN2 #</w:t>
      </w:r>
      <w:r w:rsidR="0089343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128 </w:t>
      </w:r>
      <w:r w:rsidR="002B154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on </w:t>
      </w:r>
      <w:r w:rsidR="00BA55ED" w:rsidRPr="00BA55E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="00C62F1E">
        <w:rPr>
          <w:rFonts w:ascii="Times New Roman" w:eastAsia="宋体" w:hAnsi="Times New Roman" w:cs="Times New Roman" w:hint="eastAsia"/>
          <w:kern w:val="0"/>
          <w:sz w:val="20"/>
          <w:szCs w:val="24"/>
        </w:rPr>
        <w:t>support of PWS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[1]:</w:t>
      </w:r>
      <w:r w:rsidR="00BA55ED" w:rsidRPr="00BA55E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</w:p>
    <w:p w:rsidR="00893434" w:rsidRPr="00893434" w:rsidRDefault="00893434" w:rsidP="00FD73D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363"/>
        <w:jc w:val="left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89343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1.</w:t>
      </w:r>
      <w:r w:rsidRPr="0089343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ab/>
        <w:t xml:space="preserve">We will clarify in 36.300 </w:t>
      </w:r>
      <w:proofErr w:type="gramStart"/>
      <w:r w:rsidRPr="0089343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section</w:t>
      </w:r>
      <w:proofErr w:type="gramEnd"/>
      <w:r w:rsidRPr="0089343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 4.10 that in general a NB-</w:t>
      </w:r>
      <w:proofErr w:type="spellStart"/>
      <w:r w:rsidRPr="0089343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IoT</w:t>
      </w:r>
      <w:proofErr w:type="spellEnd"/>
      <w:r w:rsidRPr="0089343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 UE may not support all PWS requirements.</w:t>
      </w:r>
    </w:p>
    <w:p w:rsidR="00893434" w:rsidRPr="00893434" w:rsidRDefault="00893434" w:rsidP="00FD73D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363"/>
        <w:jc w:val="left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89343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2.</w:t>
      </w:r>
      <w:r w:rsidRPr="0089343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ab/>
        <w:t xml:space="preserve">We will extend the existing ETWS/CMAS notification RRC procedures for </w:t>
      </w:r>
      <w:proofErr w:type="spellStart"/>
      <w:r w:rsidRPr="0089343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eMTC</w:t>
      </w:r>
      <w:proofErr w:type="spellEnd"/>
      <w:r w:rsidRPr="0089343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 to NB-</w:t>
      </w:r>
      <w:proofErr w:type="spellStart"/>
      <w:r w:rsidRPr="0089343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IoT</w:t>
      </w:r>
      <w:proofErr w:type="spellEnd"/>
      <w:r w:rsidRPr="0089343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. FFS if SIB1-NB acquisition is needed</w:t>
      </w:r>
    </w:p>
    <w:p w:rsidR="00893434" w:rsidRPr="00893434" w:rsidRDefault="00893434" w:rsidP="00FD73D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363"/>
        <w:jc w:val="left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89343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3.</w:t>
      </w:r>
      <w:r w:rsidRPr="0089343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ab/>
        <w:t>Add the following PWS indication in Paging-NB:</w:t>
      </w:r>
    </w:p>
    <w:p w:rsidR="00893434" w:rsidRPr="00893434" w:rsidRDefault="00893434" w:rsidP="00FD73D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363"/>
        <w:jc w:val="left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89343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ab/>
        <w:t xml:space="preserve">- </w:t>
      </w:r>
      <w:proofErr w:type="spellStart"/>
      <w:proofErr w:type="gramStart"/>
      <w:r w:rsidRPr="0089343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etws</w:t>
      </w:r>
      <w:proofErr w:type="spellEnd"/>
      <w:r w:rsidRPr="0089343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-Indication</w:t>
      </w:r>
      <w:proofErr w:type="gramEnd"/>
      <w:r w:rsidRPr="0089343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;</w:t>
      </w:r>
    </w:p>
    <w:p w:rsidR="00893434" w:rsidRPr="00893434" w:rsidRDefault="00893434" w:rsidP="00FD73D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363"/>
        <w:jc w:val="left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89343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ab/>
        <w:t xml:space="preserve">- </w:t>
      </w:r>
      <w:proofErr w:type="spellStart"/>
      <w:proofErr w:type="gramStart"/>
      <w:r w:rsidRPr="0089343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cmas</w:t>
      </w:r>
      <w:proofErr w:type="spellEnd"/>
      <w:r w:rsidRPr="0089343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-Indication</w:t>
      </w:r>
      <w:proofErr w:type="gramEnd"/>
      <w:r w:rsidRPr="00893434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.</w:t>
      </w:r>
    </w:p>
    <w:p w:rsidR="00F94E61" w:rsidRPr="00F94E61" w:rsidRDefault="00BA55ED" w:rsidP="001D67A4">
      <w:pPr>
        <w:widowControl/>
        <w:spacing w:before="180" w:after="180"/>
        <w:jc w:val="left"/>
        <w:rPr>
          <w:lang w:val="en-GB"/>
        </w:rPr>
      </w:pPr>
      <w:r w:rsidRPr="00BA55ED">
        <w:rPr>
          <w:rFonts w:ascii="Times New Roman" w:eastAsia="宋体" w:hAnsi="Times New Roman" w:cs="Times New Roman"/>
          <w:kern w:val="0"/>
          <w:sz w:val="20"/>
          <w:szCs w:val="24"/>
        </w:rPr>
        <w:t>T</w:t>
      </w:r>
      <w:r w:rsidRPr="00BA55E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his contribution </w:t>
      </w:r>
      <w:r w:rsidR="00251DA8">
        <w:rPr>
          <w:rFonts w:ascii="Times New Roman" w:eastAsia="宋体" w:hAnsi="Times New Roman" w:cs="Times New Roman" w:hint="eastAsia"/>
          <w:kern w:val="0"/>
          <w:sz w:val="20"/>
          <w:szCs w:val="24"/>
        </w:rPr>
        <w:t>addresses</w:t>
      </w:r>
      <w:r w:rsidR="00C62F1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remaining </w:t>
      </w:r>
      <w:r w:rsidR="00496B1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open </w:t>
      </w:r>
      <w:r w:rsidR="00C62F1E">
        <w:rPr>
          <w:rFonts w:ascii="Times New Roman" w:eastAsia="宋体" w:hAnsi="Times New Roman" w:cs="Times New Roman" w:hint="eastAsia"/>
          <w:kern w:val="0"/>
          <w:sz w:val="20"/>
          <w:szCs w:val="24"/>
        </w:rPr>
        <w:t>issues on the support of PWS for NB-</w:t>
      </w:r>
      <w:proofErr w:type="spellStart"/>
      <w:r w:rsidR="00C62F1E"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 w:rsidR="00C62F1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NTN UE</w:t>
      </w:r>
      <w:r w:rsidRPr="00BA55ED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F94E61" w:rsidRDefault="00F94E61" w:rsidP="009B4612">
      <w:pPr>
        <w:pStyle w:val="1"/>
        <w:ind w:left="567" w:hanging="567"/>
      </w:pPr>
      <w:r>
        <w:rPr>
          <w:rFonts w:hint="eastAsia"/>
        </w:rPr>
        <w:t>Discussion</w:t>
      </w:r>
    </w:p>
    <w:p w:rsidR="002E3FB6" w:rsidRDefault="002E3FB6" w:rsidP="001D67A4">
      <w:pPr>
        <w:pStyle w:val="20"/>
        <w:spacing w:before="0"/>
        <w:ind w:left="566" w:hangingChars="177" w:hanging="566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C732D2">
        <w:rPr>
          <w:lang w:eastAsia="zh-CN"/>
        </w:rPr>
        <w:t xml:space="preserve">SIB1-NB acquisition is needed </w:t>
      </w:r>
      <w:r>
        <w:rPr>
          <w:rFonts w:hint="eastAsia"/>
          <w:lang w:eastAsia="zh-CN"/>
        </w:rPr>
        <w:t xml:space="preserve"> </w:t>
      </w:r>
    </w:p>
    <w:p w:rsidR="002E3FB6" w:rsidRDefault="00BC0695" w:rsidP="005070C9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A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bout </w:t>
      </w:r>
      <w:r w:rsidR="002E3FB6">
        <w:rPr>
          <w:rFonts w:ascii="Times New Roman" w:eastAsia="宋体" w:hAnsi="Times New Roman" w:cs="Times New Roman"/>
          <w:kern w:val="0"/>
          <w:sz w:val="20"/>
          <w:szCs w:val="24"/>
        </w:rPr>
        <w:t>acquisition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on PWS immediately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we made </w:t>
      </w:r>
      <w:r w:rsidR="00E2337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agreement </w:t>
      </w:r>
      <w:r w:rsidR="002E3FB6">
        <w:rPr>
          <w:rFonts w:ascii="Times New Roman" w:eastAsia="宋体" w:hAnsi="Times New Roman" w:cs="Times New Roman"/>
          <w:kern w:val="0"/>
          <w:sz w:val="20"/>
          <w:szCs w:val="24"/>
        </w:rPr>
        <w:t>“</w:t>
      </w:r>
      <w:r w:rsidR="002E3FB6" w:rsidRPr="007618BA">
        <w:rPr>
          <w:rFonts w:ascii="Arial" w:eastAsia="宋体" w:hAnsi="Arial" w:cs="Arial"/>
          <w:kern w:val="0"/>
          <w:sz w:val="20"/>
          <w:szCs w:val="24"/>
        </w:rPr>
        <w:t xml:space="preserve">We will extend the existing ETWS/CMAS notification RRC procedures for </w:t>
      </w:r>
      <w:proofErr w:type="spellStart"/>
      <w:r w:rsidR="002E3FB6" w:rsidRPr="007618BA">
        <w:rPr>
          <w:rFonts w:ascii="Arial" w:eastAsia="宋体" w:hAnsi="Arial" w:cs="Arial"/>
          <w:kern w:val="0"/>
          <w:sz w:val="20"/>
          <w:szCs w:val="24"/>
        </w:rPr>
        <w:t>eMTC</w:t>
      </w:r>
      <w:proofErr w:type="spellEnd"/>
      <w:r w:rsidR="002E3FB6" w:rsidRPr="007618BA">
        <w:rPr>
          <w:rFonts w:ascii="Arial" w:eastAsia="宋体" w:hAnsi="Arial" w:cs="Arial"/>
          <w:kern w:val="0"/>
          <w:sz w:val="20"/>
          <w:szCs w:val="24"/>
        </w:rPr>
        <w:t xml:space="preserve"> to NB-</w:t>
      </w:r>
      <w:proofErr w:type="spellStart"/>
      <w:r w:rsidR="002E3FB6" w:rsidRPr="007618BA">
        <w:rPr>
          <w:rFonts w:ascii="Arial" w:eastAsia="宋体" w:hAnsi="Arial" w:cs="Arial"/>
          <w:kern w:val="0"/>
          <w:sz w:val="20"/>
          <w:szCs w:val="24"/>
        </w:rPr>
        <w:t>IoT</w:t>
      </w:r>
      <w:proofErr w:type="spellEnd"/>
      <w:r w:rsidR="002E3FB6" w:rsidRPr="007618BA">
        <w:rPr>
          <w:rFonts w:ascii="Arial" w:eastAsia="宋体" w:hAnsi="Arial" w:cs="Arial"/>
          <w:kern w:val="0"/>
          <w:sz w:val="20"/>
          <w:szCs w:val="24"/>
        </w:rPr>
        <w:t>. FFS if SIB1-NB acquisition is needed</w:t>
      </w:r>
      <w:r w:rsidR="002E3FB6">
        <w:rPr>
          <w:rFonts w:ascii="Times New Roman" w:eastAsia="宋体" w:hAnsi="Times New Roman" w:cs="Times New Roman"/>
          <w:kern w:val="0"/>
          <w:sz w:val="20"/>
          <w:szCs w:val="24"/>
        </w:rPr>
        <w:t>”</w:t>
      </w:r>
      <w:r w:rsidRPr="00BC0695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last meeting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 w:rsidR="002E3FB6">
        <w:rPr>
          <w:rFonts w:ascii="Times New Roman" w:eastAsia="宋体" w:hAnsi="Times New Roman" w:cs="Times New Roman"/>
          <w:kern w:val="0"/>
          <w:sz w:val="20"/>
          <w:szCs w:val="24"/>
        </w:rPr>
        <w:t xml:space="preserve">It 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is FFS on whether SIB1-NB </w:t>
      </w:r>
      <w:r w:rsidR="002E3FB6">
        <w:rPr>
          <w:rFonts w:ascii="Times New Roman" w:eastAsia="宋体" w:hAnsi="Times New Roman" w:cs="Times New Roman"/>
          <w:kern w:val="0"/>
          <w:sz w:val="20"/>
          <w:szCs w:val="24"/>
        </w:rPr>
        <w:t>acquisition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needed</w:t>
      </w:r>
      <w:r w:rsidR="0002350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; 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intention of </w:t>
      </w:r>
      <w:r w:rsidR="002E3FB6">
        <w:rPr>
          <w:rFonts w:ascii="Times New Roman" w:eastAsia="宋体" w:hAnsi="Times New Roman" w:cs="Times New Roman"/>
          <w:kern w:val="0"/>
          <w:sz w:val="20"/>
          <w:szCs w:val="24"/>
        </w:rPr>
        <w:t>avoid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>ing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2E3FB6">
        <w:rPr>
          <w:rFonts w:ascii="Times New Roman" w:eastAsia="宋体" w:hAnsi="Times New Roman" w:cs="Times New Roman"/>
          <w:kern w:val="0"/>
          <w:sz w:val="20"/>
          <w:szCs w:val="24"/>
        </w:rPr>
        <w:t>acquir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ing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SIB1-NB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was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 reduce the latency for </w:t>
      </w:r>
      <w:r w:rsidR="002E3FB6">
        <w:rPr>
          <w:rFonts w:ascii="Times New Roman" w:eastAsia="宋体" w:hAnsi="Times New Roman" w:cs="Times New Roman"/>
          <w:kern w:val="0"/>
          <w:sz w:val="20"/>
          <w:szCs w:val="24"/>
        </w:rPr>
        <w:t>acquisition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DC37C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of 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>PWS.</w:t>
      </w:r>
    </w:p>
    <w:p w:rsidR="002E3FB6" w:rsidRPr="00B35207" w:rsidRDefault="00023504" w:rsidP="005070C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</w:t>
      </w:r>
      <w:r w:rsidR="002E3F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LTE, UE is not required to </w:t>
      </w:r>
      <w:r w:rsidR="002E3FB6" w:rsidRPr="00BA421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periodically check </w:t>
      </w:r>
      <w:proofErr w:type="spellStart"/>
      <w:r w:rsidR="002E3FB6" w:rsidRPr="00BA421A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schedulingInfoList</w:t>
      </w:r>
      <w:proofErr w:type="spellEnd"/>
      <w:r w:rsidR="002E3FB6" w:rsidRPr="00BA421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contained in </w:t>
      </w:r>
      <w:r w:rsidR="002E3FB6">
        <w:rPr>
          <w:rFonts w:ascii="Times New Roman" w:hAnsi="Times New Roman" w:cs="Times New Roman" w:hint="eastAsia"/>
          <w:i/>
          <w:kern w:val="0"/>
          <w:sz w:val="20"/>
          <w:szCs w:val="20"/>
          <w:lang w:val="en-GB"/>
        </w:rPr>
        <w:t>SIB1</w:t>
      </w:r>
      <w:r w:rsidR="002E3F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and the </w:t>
      </w:r>
      <w:proofErr w:type="spellStart"/>
      <w:r w:rsidR="002E3F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eNB</w:t>
      </w:r>
      <w:proofErr w:type="spellEnd"/>
      <w:r w:rsidR="002E3F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may not send paging message to indicate </w:t>
      </w:r>
      <w:r w:rsidR="00DC37C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to </w:t>
      </w:r>
      <w:r w:rsidR="002E3F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UE the update of the </w:t>
      </w:r>
      <w:proofErr w:type="spellStart"/>
      <w:r w:rsidR="002E3FB6" w:rsidRPr="00BA421A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schedulingInfoList</w:t>
      </w:r>
      <w:proofErr w:type="spellEnd"/>
      <w:r w:rsidR="002E3F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due to start or stop scheduling the PWS. </w:t>
      </w:r>
      <w:r w:rsidR="00C44144">
        <w:rPr>
          <w:rFonts w:ascii="Times New Roman" w:hAnsi="Times New Roman" w:cs="Times New Roman"/>
          <w:kern w:val="0"/>
          <w:sz w:val="20"/>
          <w:szCs w:val="20"/>
          <w:lang w:val="en-GB"/>
        </w:rPr>
        <w:t>H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ence the UE should first read the SIB1 to acquire the scheduling </w:t>
      </w:r>
      <w:r w:rsidR="00C44144">
        <w:rPr>
          <w:rFonts w:ascii="Times New Roman" w:hAnsi="Times New Roman" w:cs="Times New Roman"/>
          <w:kern w:val="0"/>
          <w:sz w:val="20"/>
          <w:szCs w:val="20"/>
          <w:lang w:val="en-GB"/>
        </w:rPr>
        <w:t>information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for the corresponding PWS message, </w:t>
      </w:r>
      <w:r w:rsidR="000F3B6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and 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then t</w:t>
      </w:r>
      <w:r w:rsidR="001A0AF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 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acquire the PWS message, a</w:t>
      </w:r>
      <w:r w:rsidR="002E3F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 follow</w:t>
      </w:r>
      <w:r w:rsidR="002D10B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 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[2]</w:t>
      </w:r>
      <w:r w:rsidR="002E3F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E3FB6" w:rsidTr="00F837CF">
        <w:tc>
          <w:tcPr>
            <w:tcW w:w="9855" w:type="dxa"/>
          </w:tcPr>
          <w:p w:rsidR="002E3FB6" w:rsidRPr="00BA421A" w:rsidRDefault="002E3FB6" w:rsidP="00F837CF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NOTE: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The UE is not required to periodically check </w:t>
            </w:r>
            <w:proofErr w:type="spellStart"/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schedulingInfoList</w:t>
            </w:r>
            <w:proofErr w:type="spellEnd"/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contained in </w:t>
            </w:r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SystemInformationBlockType1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, but </w:t>
            </w:r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Paging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 including the </w:t>
            </w:r>
            <w:proofErr w:type="spellStart"/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etws</w:t>
            </w:r>
            <w:proofErr w:type="spellEnd"/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-Indication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triggers the UE to re-acquire </w:t>
            </w:r>
            <w:proofErr w:type="spellStart"/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schedulingInfoList</w:t>
            </w:r>
            <w:proofErr w:type="spellEnd"/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contained in </w:t>
            </w:r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SystemInformationBlockType1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for scheduling changes for </w:t>
            </w:r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SystemInformationBlockType10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and </w:t>
            </w:r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SystemInformationBlockType11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. The UE may or may not receive a </w:t>
            </w:r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Paging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 including the </w:t>
            </w:r>
            <w:proofErr w:type="spellStart"/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etws</w:t>
            </w:r>
            <w:proofErr w:type="spellEnd"/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-Indication</w:t>
            </w:r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and/or </w:t>
            </w:r>
            <w:proofErr w:type="spellStart"/>
            <w:r w:rsidRPr="00BA421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systemInfoModification</w:t>
            </w:r>
            <w:proofErr w:type="spellEnd"/>
            <w:r w:rsidRPr="00BA421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when ETWS is no longer scheduled.</w:t>
            </w:r>
          </w:p>
        </w:tc>
      </w:tr>
    </w:tbl>
    <w:p w:rsidR="002E3FB6" w:rsidRDefault="002E3FB6" w:rsidP="005070C9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I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 the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similar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mechanism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reused by the NB-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D2680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NTN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UE, it also require</w:t>
      </w:r>
      <w:r w:rsidR="001A0AF5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UE to acquire the SIB1-NB to get the scheduling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information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for the corresponding PWS message upon reception of the indication</w:t>
      </w:r>
      <w:r w:rsidR="00C44144" w:rsidRP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>of PWS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2E3FB6" w:rsidRDefault="002E3FB6" w:rsidP="005070C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H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owever, the </w:t>
      </w:r>
      <w:r w:rsidRPr="002E7882">
        <w:rPr>
          <w:rFonts w:ascii="Times New Roman" w:eastAsia="宋体" w:hAnsi="Times New Roman" w:cs="Times New Roman"/>
          <w:kern w:val="0"/>
          <w:sz w:val="20"/>
          <w:szCs w:val="24"/>
        </w:rPr>
        <w:t>periodicity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SIB1-NB (2560</w:t>
      </w:r>
      <w:r w:rsidR="00E264F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) is </w:t>
      </w:r>
      <w:r w:rsidR="00E264F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much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longer than that for SIB1 of LTE (80</w:t>
      </w:r>
      <w:r w:rsidR="00E264F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)</w:t>
      </w:r>
      <w:r w:rsidR="00E264F7">
        <w:rPr>
          <w:rFonts w:ascii="Times New Roman" w:eastAsia="宋体" w:hAnsi="Times New Roman" w:cs="Times New Roman" w:hint="eastAsia"/>
          <w:kern w:val="0"/>
          <w:sz w:val="20"/>
          <w:szCs w:val="24"/>
        </w:rPr>
        <w:t>;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acquir</w:t>
      </w:r>
      <w:r w:rsidR="00E264F7">
        <w:rPr>
          <w:rFonts w:ascii="Times New Roman" w:eastAsia="宋体" w:hAnsi="Times New Roman" w:cs="Times New Roman" w:hint="eastAsia"/>
          <w:kern w:val="0"/>
          <w:sz w:val="20"/>
          <w:szCs w:val="24"/>
        </w:rPr>
        <w:t>ing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SIB1-NB will </w:t>
      </w:r>
      <w:r w:rsidR="00E264F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thus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introduce more latency which may increase the possibility that </w:t>
      </w:r>
      <w:r w:rsidR="003453F1">
        <w:rPr>
          <w:rFonts w:ascii="Times New Roman" w:eastAsia="宋体" w:hAnsi="Times New Roman" w:cs="Times New Roman" w:hint="eastAsia"/>
          <w:kern w:val="0"/>
          <w:sz w:val="20"/>
          <w:szCs w:val="24"/>
        </w:rPr>
        <w:t>t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he requirement for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acquisition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PWS</w:t>
      </w:r>
      <w:r w:rsidR="003453F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not met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I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 this </w:t>
      </w:r>
      <w:r w:rsidR="00B2454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were regarded as an issue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to be solved, RAN2 could consider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0F6D3F">
        <w:rPr>
          <w:rFonts w:ascii="Times New Roman" w:eastAsia="宋体" w:hAnsi="Times New Roman" w:cs="Times New Roman" w:hint="eastAsia"/>
          <w:kern w:val="0"/>
          <w:sz w:val="20"/>
          <w:szCs w:val="24"/>
        </w:rPr>
        <w:t>a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solution to </w:t>
      </w:r>
      <w:r w:rsidR="00C44144">
        <w:rPr>
          <w:rFonts w:ascii="Times New Roman" w:eastAsia="宋体" w:hAnsi="Times New Roman" w:cs="Times New Roman"/>
          <w:kern w:val="0"/>
          <w:sz w:val="20"/>
          <w:szCs w:val="24"/>
        </w:rPr>
        <w:t>avoid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UE acquir</w:t>
      </w:r>
      <w:r w:rsidR="000F6D3F">
        <w:rPr>
          <w:rFonts w:ascii="Times New Roman" w:eastAsia="宋体" w:hAnsi="Times New Roman" w:cs="Times New Roman" w:hint="eastAsia"/>
          <w:kern w:val="0"/>
          <w:sz w:val="20"/>
          <w:szCs w:val="24"/>
        </w:rPr>
        <w:t>ing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SIB1</w:t>
      </w:r>
      <w:r w:rsidR="000F6D3F">
        <w:rPr>
          <w:rFonts w:ascii="Times New Roman" w:eastAsia="宋体" w:hAnsi="Times New Roman" w:cs="Times New Roman" w:hint="eastAsia"/>
          <w:kern w:val="0"/>
          <w:sz w:val="20"/>
          <w:szCs w:val="24"/>
        </w:rPr>
        <w:t>-NB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0F6D3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right 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before </w:t>
      </w:r>
      <w:r w:rsidR="005656AE">
        <w:rPr>
          <w:rFonts w:ascii="Times New Roman" w:eastAsia="宋体" w:hAnsi="Times New Roman" w:cs="Times New Roman"/>
          <w:kern w:val="0"/>
          <w:sz w:val="20"/>
          <w:szCs w:val="24"/>
        </w:rPr>
        <w:t>acquisition</w:t>
      </w:r>
      <w:r w:rsidR="005656A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</w:t>
      </w:r>
      <w:r w:rsidR="00C44144">
        <w:rPr>
          <w:rFonts w:ascii="Times New Roman" w:eastAsia="宋体" w:hAnsi="Times New Roman" w:cs="Times New Roman" w:hint="eastAsia"/>
          <w:kern w:val="0"/>
          <w:sz w:val="20"/>
          <w:szCs w:val="24"/>
        </w:rPr>
        <w:t>PWS message</w:t>
      </w:r>
      <w:r w:rsidR="000F6D3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Specifically,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NW </w:t>
      </w:r>
      <w:r w:rsidR="005656A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which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supports PWS </w:t>
      </w:r>
      <w:r w:rsidR="000F6D3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can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reserve the position of SI window for PWS in the </w:t>
      </w:r>
      <w:proofErr w:type="spellStart"/>
      <w:r w:rsidRPr="00BA421A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schedulingInfoList</w:t>
      </w:r>
      <w:proofErr w:type="spellEnd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and the NW </w:t>
      </w:r>
      <w:r w:rsidR="001E7B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really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broadcast</w:t>
      </w:r>
      <w:r w:rsidR="001E7B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 corresponding PWS in the reserved position</w:t>
      </w:r>
      <w:r w:rsidR="003453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only when the NW </w:t>
      </w:r>
      <w:r w:rsidR="001E7B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starts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send</w:t>
      </w:r>
      <w:r w:rsidR="001E7B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ing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indication</w:t>
      </w:r>
      <w:r w:rsidR="00C44144" w:rsidRP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of PWS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C44144" w:rsidRP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O</w:t>
      </w:r>
      <w:r w:rsidR="003453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therwise, 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1E7B12">
        <w:rPr>
          <w:rFonts w:ascii="Times New Roman" w:hAnsi="Times New Roman" w:cs="Times New Roman"/>
          <w:kern w:val="0"/>
          <w:sz w:val="20"/>
          <w:szCs w:val="20"/>
          <w:lang w:val="en-GB"/>
        </w:rPr>
        <w:t>resources</w:t>
      </w:r>
      <w:r w:rsidR="001E7B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located in the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SI window could be schedul</w:t>
      </w:r>
      <w:r w:rsidR="00C4414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ed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for other data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transmission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</w:p>
    <w:p w:rsidR="002E3FB6" w:rsidRPr="002E3FB6" w:rsidRDefault="002E3FB6" w:rsidP="005070C9">
      <w:pPr>
        <w:widowControl/>
        <w:spacing w:after="18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</w:t>
      </w:r>
      <w:r w:rsidR="00C4414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1</w:t>
      </w: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RAN2 </w:t>
      </w:r>
      <w:r w:rsidRPr="002E3FB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down</w:t>
      </w:r>
      <w:r w:rsidR="001E7B12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-</w:t>
      </w:r>
      <w:r w:rsidRPr="002E3FB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select</w:t>
      </w:r>
      <w:r w:rsidR="001E7B12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the following solutions</w:t>
      </w:r>
      <w:r w:rsidR="00E944BF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to </w:t>
      </w:r>
      <w:r w:rsidR="004C19D9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resolve the issue </w:t>
      </w:r>
      <w:r w:rsidR="00E944BF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whether </w:t>
      </w:r>
      <w:proofErr w:type="gramStart"/>
      <w:r w:rsidR="00E944BF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SIB1(</w:t>
      </w:r>
      <w:proofErr w:type="gramEnd"/>
      <w:r w:rsidR="00E944BF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-NB) needs to be first acquired upon PWS indication</w:t>
      </w: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:</w:t>
      </w:r>
    </w:p>
    <w:p w:rsidR="002E3FB6" w:rsidRPr="002E3FB6" w:rsidRDefault="002E3FB6" w:rsidP="005070C9">
      <w:pPr>
        <w:pStyle w:val="af7"/>
        <w:widowControl/>
        <w:numPr>
          <w:ilvl w:val="0"/>
          <w:numId w:val="23"/>
        </w:numPr>
        <w:spacing w:after="18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lastRenderedPageBreak/>
        <w:t>S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olution 1: </w:t>
      </w:r>
      <w:r w:rsidR="00536F1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R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euse the same 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mechanism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as </w:t>
      </w:r>
      <w:r w:rsidR="00536F1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in 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LTE</w:t>
      </w:r>
      <w:r w:rsidR="00E944BF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,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i.e. the indication of PWS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triggers the UE to re-acquire </w:t>
      </w:r>
      <w:proofErr w:type="spellStart"/>
      <w:r w:rsidRPr="00FD42BB">
        <w:rPr>
          <w:rFonts w:ascii="Times New Roman" w:eastAsiaTheme="minorEastAsia" w:hAnsi="Times New Roman" w:cs="Times New Roman"/>
          <w:b/>
          <w:i/>
          <w:kern w:val="0"/>
          <w:sz w:val="20"/>
          <w:szCs w:val="20"/>
          <w:lang w:val="en-GB"/>
        </w:rPr>
        <w:t>schedulingInfoList</w:t>
      </w:r>
      <w:proofErr w:type="spellEnd"/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contained in 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SIB1-NB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4C19D9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to get scheduling info for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corresponding PWS message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.</w:t>
      </w:r>
    </w:p>
    <w:p w:rsidR="002E3FB6" w:rsidRPr="002E3FB6" w:rsidRDefault="002E3FB6" w:rsidP="005070C9">
      <w:pPr>
        <w:pStyle w:val="af7"/>
        <w:widowControl/>
        <w:numPr>
          <w:ilvl w:val="0"/>
          <w:numId w:val="23"/>
        </w:numPr>
        <w:spacing w:after="18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S</w:t>
      </w:r>
      <w:r w:rsidR="00536F1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olution 2: T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he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</w:t>
      </w:r>
      <w:proofErr w:type="spellStart"/>
      <w:r w:rsidRPr="00FD42BB">
        <w:rPr>
          <w:rFonts w:ascii="Times New Roman" w:eastAsiaTheme="minorEastAsia" w:hAnsi="Times New Roman" w:cs="Times New Roman"/>
          <w:b/>
          <w:i/>
          <w:kern w:val="0"/>
          <w:sz w:val="20"/>
          <w:szCs w:val="20"/>
          <w:lang w:val="en-GB"/>
        </w:rPr>
        <w:t>schedulingInfoList</w:t>
      </w:r>
      <w:proofErr w:type="spellEnd"/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contained in 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SIB1-NB </w:t>
      </w:r>
      <w:r w:rsidR="00190087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includ</w:t>
      </w:r>
      <w:r w:rsidR="00190087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es</w:t>
      </w:r>
      <w:r w:rsidR="00190087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the 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scheduling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information for PWS message even </w:t>
      </w:r>
      <w:r w:rsidR="00E944BF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when </w:t>
      </w:r>
      <w:proofErr w:type="spellStart"/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eNB</w:t>
      </w:r>
      <w:proofErr w:type="spellEnd"/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190087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does</w:t>
      </w:r>
      <w:r w:rsidR="00190087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not</w:t>
      </w:r>
      <w:r w:rsidR="00190087"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broadcast PWS message, and the indication of PWS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triggers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UE to acquire the corresponding PWS message immediately based on the stored </w:t>
      </w:r>
      <w:proofErr w:type="spellStart"/>
      <w:r w:rsidRPr="00FD42BB">
        <w:rPr>
          <w:rFonts w:ascii="Times New Roman" w:eastAsiaTheme="minorEastAsia" w:hAnsi="Times New Roman" w:cs="Times New Roman"/>
          <w:b/>
          <w:i/>
          <w:kern w:val="0"/>
          <w:sz w:val="20"/>
          <w:szCs w:val="20"/>
          <w:lang w:val="en-GB"/>
        </w:rPr>
        <w:t>schedulingInfoList</w:t>
      </w:r>
      <w:proofErr w:type="spellEnd"/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390C95" w:rsidRDefault="00390C95" w:rsidP="00AF6DE7">
      <w:pPr>
        <w:pStyle w:val="20"/>
        <w:spacing w:before="0"/>
        <w:ind w:left="566" w:hangingChars="177" w:hanging="566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ontent of the SIB10-NB/SIB11-NB/SIB12-NB</w:t>
      </w:r>
    </w:p>
    <w:p w:rsidR="00390C95" w:rsidRDefault="00190087" w:rsidP="005070C9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Regarding what is included in SIB10-NB/SIB11-NB/SIB12-NB to be introduced, i</w:t>
      </w:r>
      <w:r w:rsidR="00390C95" w:rsidRPr="00390C95">
        <w:rPr>
          <w:rFonts w:ascii="Times New Roman" w:eastAsia="宋体" w:hAnsi="Times New Roman" w:cs="Times New Roman" w:hint="eastAsia"/>
          <w:kern w:val="0"/>
          <w:sz w:val="20"/>
          <w:szCs w:val="24"/>
        </w:rPr>
        <w:t>t was agreed</w:t>
      </w:r>
      <w:r w:rsidR="00C0510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124F26">
        <w:rPr>
          <w:rFonts w:ascii="Times New Roman" w:eastAsia="宋体" w:hAnsi="Times New Roman" w:cs="Times New Roman" w:hint="eastAsia"/>
          <w:kern w:val="0"/>
          <w:sz w:val="20"/>
          <w:szCs w:val="24"/>
        </w:rPr>
        <w:t>RAN2#127bis</w:t>
      </w:r>
      <w:r w:rsidR="00C0510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</w:t>
      </w:r>
      <w:r w:rsidR="00FD369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390C95">
        <w:rPr>
          <w:rFonts w:ascii="Times New Roman" w:eastAsia="宋体" w:hAnsi="Times New Roman" w:cs="Times New Roman" w:hint="eastAsia"/>
          <w:kern w:val="0"/>
          <w:sz w:val="20"/>
          <w:szCs w:val="24"/>
        </w:rPr>
        <w:t>t</w:t>
      </w:r>
      <w:r w:rsidR="00390C95" w:rsidRPr="00390C95">
        <w:rPr>
          <w:rFonts w:ascii="Times New Roman" w:eastAsia="宋体" w:hAnsi="Times New Roman" w:cs="Times New Roman"/>
          <w:kern w:val="0"/>
          <w:sz w:val="20"/>
          <w:szCs w:val="24"/>
        </w:rPr>
        <w:t>ak</w:t>
      </w:r>
      <w:r w:rsidR="00C05101">
        <w:rPr>
          <w:rFonts w:ascii="Times New Roman" w:eastAsia="宋体" w:hAnsi="Times New Roman" w:cs="Times New Roman" w:hint="eastAsia"/>
          <w:kern w:val="0"/>
          <w:sz w:val="20"/>
          <w:szCs w:val="24"/>
        </w:rPr>
        <w:t>e</w:t>
      </w:r>
      <w:r w:rsidR="00390C95" w:rsidRPr="00390C95">
        <w:rPr>
          <w:rFonts w:ascii="Times New Roman" w:eastAsia="宋体" w:hAnsi="Times New Roman" w:cs="Times New Roman"/>
          <w:kern w:val="0"/>
          <w:sz w:val="20"/>
          <w:szCs w:val="24"/>
        </w:rPr>
        <w:t xml:space="preserve"> the content within the corresponding LTE SIBs as </w:t>
      </w:r>
      <w:r w:rsidR="00F35F7C">
        <w:rPr>
          <w:rFonts w:ascii="Times New Roman" w:eastAsia="宋体" w:hAnsi="Times New Roman" w:cs="Times New Roman" w:hint="eastAsia"/>
          <w:kern w:val="0"/>
          <w:sz w:val="20"/>
          <w:szCs w:val="24"/>
        </w:rPr>
        <w:t>the</w:t>
      </w:r>
      <w:r w:rsidR="00390C95" w:rsidRPr="00390C95">
        <w:rPr>
          <w:rFonts w:ascii="Times New Roman" w:eastAsia="宋体" w:hAnsi="Times New Roman" w:cs="Times New Roman"/>
          <w:kern w:val="0"/>
          <w:sz w:val="20"/>
          <w:szCs w:val="24"/>
        </w:rPr>
        <w:t xml:space="preserve"> baseline</w:t>
      </w:r>
      <w:r w:rsidR="00390C9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</w:t>
      </w:r>
      <w:r w:rsidR="00390C95" w:rsidRPr="00390C95">
        <w:rPr>
          <w:rFonts w:ascii="Times New Roman" w:eastAsia="宋体" w:hAnsi="Times New Roman" w:cs="Times New Roman"/>
          <w:kern w:val="0"/>
          <w:sz w:val="20"/>
          <w:szCs w:val="24"/>
        </w:rPr>
        <w:t xml:space="preserve">but </w:t>
      </w:r>
      <w:r w:rsidR="00C0510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to </w:t>
      </w:r>
      <w:r w:rsidR="006174F6">
        <w:rPr>
          <w:rFonts w:ascii="Times New Roman" w:eastAsia="宋体" w:hAnsi="Times New Roman" w:cs="Times New Roman"/>
          <w:kern w:val="0"/>
          <w:sz w:val="20"/>
          <w:szCs w:val="24"/>
        </w:rPr>
        <w:t xml:space="preserve">also check whether we can </w:t>
      </w:r>
      <w:r w:rsidR="00390C95">
        <w:rPr>
          <w:rFonts w:ascii="Times New Roman" w:eastAsia="宋体" w:hAnsi="Times New Roman" w:cs="Times New Roman"/>
          <w:kern w:val="0"/>
          <w:sz w:val="20"/>
          <w:szCs w:val="24"/>
        </w:rPr>
        <w:t>skip some unnecessary fields</w:t>
      </w:r>
      <w:r w:rsidR="006174F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as </w:t>
      </w:r>
      <w:r w:rsidR="006174F6">
        <w:rPr>
          <w:rFonts w:ascii="Times New Roman" w:eastAsia="宋体" w:hAnsi="Times New Roman" w:cs="Times New Roman"/>
          <w:kern w:val="0"/>
          <w:sz w:val="20"/>
          <w:szCs w:val="24"/>
        </w:rPr>
        <w:t>signaling</w:t>
      </w:r>
      <w:r w:rsidR="006174F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optimization</w:t>
      </w:r>
      <w:r w:rsidR="00390C95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390C95" w:rsidRDefault="00C05101" w:rsidP="005070C9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Based on</w:t>
      </w:r>
      <w:r w:rsidR="006D729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content of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existing</w:t>
      </w:r>
      <w:r w:rsidR="006D729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SIB10/11/12, most of the fields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refer to</w:t>
      </w:r>
      <w:r w:rsidR="006D729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other spec</w:t>
      </w:r>
      <w:r w:rsidR="002339DD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434A3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6D729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which </w:t>
      </w:r>
      <w:r w:rsidR="002339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are </w:t>
      </w:r>
      <w:r w:rsidR="006D729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not </w:t>
      </w:r>
      <w:r w:rsidR="0055488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within </w:t>
      </w:r>
      <w:r w:rsidR="006D729B">
        <w:rPr>
          <w:rFonts w:ascii="Times New Roman" w:eastAsia="宋体" w:hAnsi="Times New Roman" w:cs="Times New Roman" w:hint="eastAsia"/>
          <w:kern w:val="0"/>
          <w:sz w:val="20"/>
          <w:szCs w:val="24"/>
        </w:rPr>
        <w:t>the RRC scope</w:t>
      </w:r>
      <w:r w:rsidR="00554887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  <w:r w:rsidR="006D729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554887">
        <w:rPr>
          <w:rFonts w:ascii="Times New Roman" w:eastAsia="宋体" w:hAnsi="Times New Roman" w:cs="Times New Roman" w:hint="eastAsia"/>
          <w:kern w:val="0"/>
          <w:sz w:val="20"/>
          <w:szCs w:val="24"/>
        </w:rPr>
        <w:t>T</w:t>
      </w:r>
      <w:r w:rsidR="00554B3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ake SIB10 as </w:t>
      </w:r>
      <w:r w:rsidR="0055488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an </w:t>
      </w:r>
      <w:r w:rsidR="00554B31">
        <w:rPr>
          <w:rFonts w:ascii="Times New Roman" w:eastAsia="宋体" w:hAnsi="Times New Roman" w:cs="Times New Roman" w:hint="eastAsia"/>
          <w:kern w:val="0"/>
          <w:sz w:val="20"/>
          <w:szCs w:val="24"/>
        </w:rPr>
        <w:t>example</w:t>
      </w:r>
      <w:r w:rsidR="00554887">
        <w:rPr>
          <w:rFonts w:ascii="Times New Roman" w:eastAsia="宋体" w:hAnsi="Times New Roman" w:cs="Times New Roman" w:hint="eastAsia"/>
          <w:kern w:val="0"/>
          <w:sz w:val="20"/>
          <w:szCs w:val="24"/>
        </w:rPr>
        <w:t>:</w:t>
      </w:r>
      <w:r w:rsidR="00554B3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we can find </w:t>
      </w:r>
      <w:r w:rsidR="002339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that </w:t>
      </w:r>
      <w:r w:rsidR="00434A3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proofErr w:type="spellStart"/>
      <w:r w:rsidR="00554B31" w:rsidRPr="005A2CCC">
        <w:rPr>
          <w:rFonts w:ascii="Times New Roman" w:eastAsia="宋体" w:hAnsi="Times New Roman" w:cs="Times New Roman"/>
          <w:i/>
          <w:kern w:val="0"/>
          <w:sz w:val="20"/>
          <w:szCs w:val="24"/>
        </w:rPr>
        <w:t>messageIdentifier</w:t>
      </w:r>
      <w:proofErr w:type="spellEnd"/>
      <w:r w:rsidR="00554B31" w:rsidRPr="005A2CCC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/</w:t>
      </w:r>
      <w:proofErr w:type="spellStart"/>
      <w:r w:rsidR="00554B31" w:rsidRPr="005A2CCC">
        <w:rPr>
          <w:rFonts w:ascii="Times New Roman" w:eastAsia="宋体" w:hAnsi="Times New Roman" w:cs="Times New Roman"/>
          <w:i/>
          <w:kern w:val="0"/>
          <w:sz w:val="20"/>
          <w:szCs w:val="24"/>
        </w:rPr>
        <w:t>serialNumber</w:t>
      </w:r>
      <w:proofErr w:type="spellEnd"/>
      <w:r w:rsidR="00554B31" w:rsidRPr="005A2CCC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/</w:t>
      </w:r>
      <w:proofErr w:type="spellStart"/>
      <w:r w:rsidR="00554B31" w:rsidRPr="005A2CCC">
        <w:rPr>
          <w:rFonts w:ascii="Times New Roman" w:eastAsia="宋体" w:hAnsi="Times New Roman" w:cs="Times New Roman"/>
          <w:i/>
          <w:kern w:val="0"/>
          <w:sz w:val="20"/>
          <w:szCs w:val="24"/>
        </w:rPr>
        <w:t>warningType</w:t>
      </w:r>
      <w:proofErr w:type="spellEnd"/>
      <w:r w:rsidR="00554B3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gramStart"/>
      <w:r w:rsidR="00554887">
        <w:rPr>
          <w:rFonts w:ascii="Times New Roman" w:eastAsia="宋体" w:hAnsi="Times New Roman" w:cs="Times New Roman" w:hint="eastAsia"/>
          <w:kern w:val="0"/>
          <w:sz w:val="20"/>
          <w:szCs w:val="24"/>
        </w:rPr>
        <w:t>refer</w:t>
      </w:r>
      <w:proofErr w:type="gramEnd"/>
      <w:r w:rsidR="00554B3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 </w:t>
      </w:r>
      <w:r w:rsidR="00554B31" w:rsidRPr="00554B31">
        <w:rPr>
          <w:rFonts w:ascii="Times New Roman" w:eastAsia="宋体" w:hAnsi="Times New Roman" w:cs="Times New Roman"/>
          <w:kern w:val="0"/>
          <w:sz w:val="20"/>
          <w:szCs w:val="24"/>
        </w:rPr>
        <w:t>TS 36.413</w:t>
      </w:r>
      <w:r w:rsidR="000D0BF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; </w:t>
      </w:r>
      <w:r w:rsidR="00554B31">
        <w:rPr>
          <w:rFonts w:ascii="Times New Roman" w:eastAsia="宋体" w:hAnsi="Times New Roman" w:cs="Times New Roman" w:hint="eastAsia"/>
          <w:kern w:val="0"/>
          <w:sz w:val="20"/>
          <w:szCs w:val="24"/>
        </w:rPr>
        <w:t>hence</w:t>
      </w:r>
      <w:r w:rsidR="000D0BF5">
        <w:rPr>
          <w:rFonts w:ascii="Times New Roman" w:eastAsia="宋体" w:hAnsi="Times New Roman" w:cs="Times New Roman" w:hint="eastAsia"/>
          <w:kern w:val="0"/>
          <w:sz w:val="20"/>
          <w:szCs w:val="24"/>
        </w:rPr>
        <w:t>, it seems not possible to determine at the</w:t>
      </w:r>
      <w:r w:rsidR="00554B3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RRC </w:t>
      </w:r>
      <w:r w:rsidR="000D0BF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level </w:t>
      </w:r>
      <w:r w:rsidR="00554B3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which </w:t>
      </w:r>
      <w:r w:rsidR="006D729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of these </w:t>
      </w:r>
      <w:r w:rsidR="00554B3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fields are </w:t>
      </w:r>
      <w:r w:rsidR="00434A3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necessary or </w:t>
      </w:r>
      <w:r w:rsidR="00554B3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unnecessary. </w:t>
      </w:r>
      <w:r w:rsidR="00270F7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possibility of </w:t>
      </w:r>
      <w:r w:rsidR="009C0A5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skipping some </w:t>
      </w:r>
      <w:r w:rsidR="00270F7B">
        <w:rPr>
          <w:rFonts w:ascii="Times New Roman" w:eastAsia="宋体" w:hAnsi="Times New Roman" w:cs="Times New Roman" w:hint="eastAsia"/>
          <w:kern w:val="0"/>
          <w:sz w:val="20"/>
          <w:szCs w:val="24"/>
        </w:rPr>
        <w:t>of the</w:t>
      </w:r>
      <w:r w:rsidR="00C3629B">
        <w:rPr>
          <w:rFonts w:ascii="Times New Roman" w:eastAsia="宋体" w:hAnsi="Times New Roman" w:cs="Times New Roman" w:hint="eastAsia"/>
          <w:kern w:val="0"/>
          <w:sz w:val="20"/>
          <w:szCs w:val="24"/>
        </w:rPr>
        <w:t>se</w:t>
      </w:r>
      <w:r w:rsidR="00270F7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fields (if really </w:t>
      </w:r>
      <w:r w:rsidR="00C3629B">
        <w:rPr>
          <w:rFonts w:ascii="Times New Roman" w:eastAsia="宋体" w:hAnsi="Times New Roman" w:cs="Times New Roman" w:hint="eastAsia"/>
          <w:kern w:val="0"/>
          <w:sz w:val="20"/>
          <w:szCs w:val="24"/>
        </w:rPr>
        <w:t>possible</w:t>
      </w:r>
      <w:r w:rsidR="00270F7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) </w:t>
      </w:r>
      <w:r w:rsidR="00554B31">
        <w:rPr>
          <w:rFonts w:ascii="Times New Roman" w:eastAsia="宋体" w:hAnsi="Times New Roman" w:cs="Times New Roman" w:hint="eastAsia"/>
          <w:kern w:val="0"/>
          <w:sz w:val="20"/>
          <w:szCs w:val="24"/>
        </w:rPr>
        <w:t>should be determined and specified in TS36.413</w:t>
      </w:r>
      <w:r w:rsidR="005A2CCC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4B31" w:rsidTr="00554B31">
        <w:tc>
          <w:tcPr>
            <w:tcW w:w="9855" w:type="dxa"/>
          </w:tcPr>
          <w:p w:rsidR="00554B31" w:rsidRPr="006F5F57" w:rsidRDefault="00554B31" w:rsidP="00554B31">
            <w:pPr>
              <w:pStyle w:val="PL"/>
            </w:pPr>
            <w:r w:rsidRPr="006F5F57">
              <w:t>SystemInformationBlockType10 ::=</w:t>
            </w:r>
            <w:r w:rsidRPr="006F5F57">
              <w:tab/>
              <w:t>SEQUENCE {</w:t>
            </w:r>
          </w:p>
          <w:p w:rsidR="00554B31" w:rsidRPr="006F5F57" w:rsidRDefault="00554B31" w:rsidP="00554B31">
            <w:pPr>
              <w:pStyle w:val="PL"/>
            </w:pPr>
            <w:r w:rsidRPr="006F5F57">
              <w:tab/>
              <w:t>messageIdentifier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BIT STRING (SIZE (16)),</w:t>
            </w:r>
          </w:p>
          <w:p w:rsidR="00554B31" w:rsidRPr="006F5F57" w:rsidRDefault="00554B31" w:rsidP="00554B31">
            <w:pPr>
              <w:pStyle w:val="PL"/>
            </w:pPr>
            <w:r w:rsidRPr="006F5F57">
              <w:tab/>
              <w:t>serialNumber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BIT STRING (SIZE (16)),</w:t>
            </w:r>
          </w:p>
          <w:p w:rsidR="00554B31" w:rsidRPr="006F5F57" w:rsidRDefault="00554B31" w:rsidP="00554B31">
            <w:pPr>
              <w:pStyle w:val="PL"/>
            </w:pPr>
            <w:r w:rsidRPr="006F5F57">
              <w:tab/>
              <w:t>warningType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OCTET STRING (SIZE (2)),</w:t>
            </w:r>
          </w:p>
          <w:p w:rsidR="00554B31" w:rsidRPr="006F5F57" w:rsidRDefault="00554B31" w:rsidP="00554B31">
            <w:pPr>
              <w:pStyle w:val="PL"/>
            </w:pPr>
            <w:r w:rsidRPr="006F5F57">
              <w:tab/>
              <w:t>dummy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OCTET STRING (SIZE (50))</w:t>
            </w:r>
            <w:r w:rsidRPr="006F5F57">
              <w:tab/>
              <w:t>OPTIONAL,</w:t>
            </w:r>
            <w:r w:rsidRPr="006F5F57">
              <w:tab/>
            </w:r>
            <w:r w:rsidRPr="006F5F57">
              <w:tab/>
              <w:t>-- Need OP</w:t>
            </w:r>
          </w:p>
          <w:p w:rsidR="00554B31" w:rsidRPr="006F5F57" w:rsidRDefault="00554B31" w:rsidP="00554B31">
            <w:pPr>
              <w:pStyle w:val="PL"/>
            </w:pPr>
            <w:r w:rsidRPr="006F5F57">
              <w:tab/>
              <w:t>...,</w:t>
            </w:r>
          </w:p>
          <w:p w:rsidR="00554B31" w:rsidRPr="006F5F57" w:rsidRDefault="00554B31" w:rsidP="00554B31">
            <w:pPr>
              <w:pStyle w:val="PL"/>
            </w:pPr>
            <w:r w:rsidRPr="006F5F57">
              <w:tab/>
              <w:t>lateNonCriticalExtension</w:t>
            </w:r>
            <w:r w:rsidRPr="006F5F57">
              <w:tab/>
            </w:r>
            <w:r w:rsidRPr="006F5F57">
              <w:tab/>
            </w:r>
            <w:r w:rsidRPr="006F5F57">
              <w:tab/>
              <w:t>OCTET STRING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OPTIONAL</w:t>
            </w:r>
          </w:p>
          <w:p w:rsidR="00554B31" w:rsidRPr="00554B31" w:rsidRDefault="00554B31" w:rsidP="00554B31">
            <w:pPr>
              <w:pStyle w:val="PL"/>
              <w:rPr>
                <w:rFonts w:eastAsiaTheme="minorEastAsia"/>
                <w:lang w:eastAsia="zh-CN"/>
              </w:rPr>
            </w:pPr>
            <w:r w:rsidRPr="006F5F57">
              <w:t>}</w:t>
            </w:r>
          </w:p>
        </w:tc>
      </w:tr>
    </w:tbl>
    <w:p w:rsidR="00554B31" w:rsidRDefault="00554B31" w:rsidP="00DF426B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A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 for </w:t>
      </w:r>
      <w:r w:rsidR="002B1E4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those RRC-defined </w:t>
      </w:r>
      <w:r w:rsidR="006D729B">
        <w:rPr>
          <w:rFonts w:ascii="Times New Roman" w:eastAsia="宋体" w:hAnsi="Times New Roman" w:cs="Times New Roman" w:hint="eastAsia"/>
          <w:kern w:val="0"/>
          <w:sz w:val="20"/>
          <w:szCs w:val="24"/>
        </w:rPr>
        <w:t>field</w:t>
      </w:r>
      <w:r w:rsidR="005A2CCC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6D729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</w:t>
      </w:r>
      <w:r w:rsidR="005A2CC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e.g. </w:t>
      </w:r>
      <w:proofErr w:type="spellStart"/>
      <w:r w:rsidR="006D729B" w:rsidRPr="005A2CCC">
        <w:rPr>
          <w:rFonts w:ascii="Times New Roman" w:eastAsia="宋体" w:hAnsi="Times New Roman" w:cs="Times New Roman"/>
          <w:i/>
          <w:kern w:val="0"/>
          <w:sz w:val="20"/>
          <w:szCs w:val="24"/>
        </w:rPr>
        <w:t>warningMessageSegmentNumber</w:t>
      </w:r>
      <w:proofErr w:type="spellEnd"/>
      <w:r w:rsidR="006D729B" w:rsidRPr="005A2CCC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/</w:t>
      </w:r>
      <w:proofErr w:type="spellStart"/>
      <w:r w:rsidR="006D729B" w:rsidRPr="005A2CCC">
        <w:rPr>
          <w:rFonts w:ascii="Times New Roman" w:eastAsia="宋体" w:hAnsi="Times New Roman" w:cs="Times New Roman"/>
          <w:i/>
          <w:kern w:val="0"/>
          <w:sz w:val="20"/>
          <w:szCs w:val="24"/>
        </w:rPr>
        <w:t>warningMessageSegmentNumber</w:t>
      </w:r>
      <w:proofErr w:type="spellEnd"/>
      <w:r w:rsidR="006D729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2B1E4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SIB11, </w:t>
      </w:r>
      <w:r w:rsidR="006D729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they are </w:t>
      </w:r>
      <w:r w:rsidR="002B1E4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mainly </w:t>
      </w:r>
      <w:r w:rsidR="006D729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used </w:t>
      </w:r>
      <w:r w:rsidR="002B1E4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for </w:t>
      </w:r>
      <w:r w:rsidR="006D729B">
        <w:rPr>
          <w:rFonts w:ascii="Times New Roman" w:eastAsia="宋体" w:hAnsi="Times New Roman" w:cs="Times New Roman" w:hint="eastAsia"/>
          <w:kern w:val="0"/>
          <w:sz w:val="20"/>
          <w:szCs w:val="24"/>
        </w:rPr>
        <w:t>segment</w:t>
      </w:r>
      <w:r w:rsidR="002B1321">
        <w:rPr>
          <w:rFonts w:ascii="Times New Roman" w:eastAsia="宋体" w:hAnsi="Times New Roman" w:cs="Times New Roman" w:hint="eastAsia"/>
          <w:kern w:val="0"/>
          <w:sz w:val="20"/>
          <w:szCs w:val="24"/>
        </w:rPr>
        <w:t>ation</w:t>
      </w:r>
      <w:r w:rsidR="002B1E4F">
        <w:rPr>
          <w:rFonts w:ascii="Times New Roman" w:eastAsia="宋体" w:hAnsi="Times New Roman" w:cs="Times New Roman" w:hint="eastAsia"/>
          <w:kern w:val="0"/>
          <w:sz w:val="20"/>
          <w:szCs w:val="24"/>
        </w:rPr>
        <w:t>. C</w:t>
      </w:r>
      <w:r w:rsidR="006D729B">
        <w:rPr>
          <w:rFonts w:ascii="Times New Roman" w:eastAsia="宋体" w:hAnsi="Times New Roman" w:cs="Times New Roman" w:hint="eastAsia"/>
          <w:kern w:val="0"/>
          <w:sz w:val="20"/>
          <w:szCs w:val="24"/>
        </w:rPr>
        <w:t>onsidering the limited size for SI transmission</w:t>
      </w:r>
      <w:r w:rsidR="005A2CC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NB-</w:t>
      </w:r>
      <w:proofErr w:type="spellStart"/>
      <w:r w:rsidR="005A2CCC"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 w:rsidR="005A2CC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2B1E4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which is even </w:t>
      </w:r>
      <w:r w:rsidR="005A2CC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smaller than </w:t>
      </w:r>
      <w:r w:rsidR="00C3629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</w:t>
      </w:r>
      <w:r w:rsidR="005A2CCC">
        <w:rPr>
          <w:rFonts w:ascii="Times New Roman" w:eastAsia="宋体" w:hAnsi="Times New Roman" w:cs="Times New Roman" w:hint="eastAsia"/>
          <w:kern w:val="0"/>
          <w:sz w:val="20"/>
          <w:szCs w:val="24"/>
        </w:rPr>
        <w:t>LTE</w:t>
      </w:r>
      <w:r w:rsidR="006D729B">
        <w:rPr>
          <w:rFonts w:ascii="Times New Roman" w:eastAsia="宋体" w:hAnsi="Times New Roman" w:cs="Times New Roman" w:hint="eastAsia"/>
          <w:kern w:val="0"/>
          <w:sz w:val="20"/>
          <w:szCs w:val="24"/>
        </w:rPr>
        <w:t>, the segment</w:t>
      </w:r>
      <w:r w:rsidR="002B1321">
        <w:rPr>
          <w:rFonts w:ascii="Times New Roman" w:eastAsia="宋体" w:hAnsi="Times New Roman" w:cs="Times New Roman" w:hint="eastAsia"/>
          <w:kern w:val="0"/>
          <w:sz w:val="20"/>
          <w:szCs w:val="24"/>
        </w:rPr>
        <w:t>ation function</w:t>
      </w:r>
      <w:r w:rsidR="006D729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should still be supported for NB-</w:t>
      </w:r>
      <w:proofErr w:type="spellStart"/>
      <w:r w:rsidR="006D729B"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 w:rsidR="006D729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</w:t>
      </w:r>
      <w:r w:rsidR="0074093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so that </w:t>
      </w:r>
      <w:r w:rsidR="006D729B">
        <w:rPr>
          <w:rFonts w:ascii="Times New Roman" w:eastAsia="宋体" w:hAnsi="Times New Roman" w:cs="Times New Roman" w:hint="eastAsia"/>
          <w:kern w:val="0"/>
          <w:sz w:val="20"/>
          <w:szCs w:val="24"/>
        </w:rPr>
        <w:t>these field</w:t>
      </w:r>
      <w:r w:rsidR="005A2CCC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6D729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74093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cannot </w:t>
      </w:r>
      <w:r w:rsidR="006D729B">
        <w:rPr>
          <w:rFonts w:ascii="Times New Roman" w:eastAsia="宋体" w:hAnsi="Times New Roman" w:cs="Times New Roman" w:hint="eastAsia"/>
          <w:kern w:val="0"/>
          <w:sz w:val="20"/>
          <w:szCs w:val="24"/>
        </w:rPr>
        <w:t>be skipped either.</w:t>
      </w:r>
    </w:p>
    <w:p w:rsidR="006D729B" w:rsidRPr="006F5F57" w:rsidRDefault="006D729B" w:rsidP="006D729B">
      <w:pPr>
        <w:pStyle w:val="PL"/>
      </w:pPr>
      <w:r w:rsidRPr="006F5F57">
        <w:t>SystemInformationBlockType12-r9 ::=</w:t>
      </w:r>
      <w:r w:rsidRPr="006F5F57">
        <w:tab/>
        <w:t>SEQUENCE {</w:t>
      </w:r>
    </w:p>
    <w:p w:rsidR="006D729B" w:rsidRPr="006F5F57" w:rsidRDefault="006D729B" w:rsidP="006D729B">
      <w:pPr>
        <w:pStyle w:val="PL"/>
      </w:pPr>
      <w:r w:rsidRPr="006F5F57">
        <w:tab/>
        <w:t>messageIdentifier-r9</w:t>
      </w:r>
      <w:r w:rsidRPr="006F5F57">
        <w:tab/>
      </w:r>
      <w:r w:rsidRPr="006F5F57">
        <w:tab/>
      </w:r>
      <w:r w:rsidRPr="006F5F57">
        <w:tab/>
      </w:r>
      <w:r w:rsidRPr="006F5F57">
        <w:tab/>
        <w:t>BIT STRING (SIZE (16)),</w:t>
      </w:r>
    </w:p>
    <w:p w:rsidR="006D729B" w:rsidRPr="006F5F57" w:rsidRDefault="006D729B" w:rsidP="006D729B">
      <w:pPr>
        <w:pStyle w:val="PL"/>
      </w:pPr>
      <w:r w:rsidRPr="006F5F57">
        <w:tab/>
        <w:t>serialNumber-r9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BIT STRING (SIZE (16)),</w:t>
      </w:r>
    </w:p>
    <w:p w:rsidR="006D729B" w:rsidRPr="006F5F57" w:rsidRDefault="006D729B" w:rsidP="006D729B">
      <w:pPr>
        <w:pStyle w:val="PL"/>
      </w:pPr>
      <w:r w:rsidRPr="006F5F57">
        <w:tab/>
        <w:t>warningMessageSegmentType-r9</w:t>
      </w:r>
      <w:r w:rsidRPr="006F5F57">
        <w:tab/>
      </w:r>
      <w:r w:rsidRPr="006F5F57">
        <w:tab/>
        <w:t>ENUMERATED {notLastSegment, lastSegment},</w:t>
      </w:r>
    </w:p>
    <w:p w:rsidR="006D729B" w:rsidRPr="006F5F57" w:rsidRDefault="006D729B" w:rsidP="006D729B">
      <w:pPr>
        <w:pStyle w:val="PL"/>
      </w:pPr>
      <w:r w:rsidRPr="006F5F57">
        <w:tab/>
        <w:t>warningMessageSegmentNumber-r9</w:t>
      </w:r>
      <w:r w:rsidRPr="006F5F57">
        <w:tab/>
      </w:r>
      <w:r w:rsidRPr="006F5F57">
        <w:tab/>
        <w:t>INTEGER (0..63),</w:t>
      </w:r>
    </w:p>
    <w:p w:rsidR="006D729B" w:rsidRPr="006F5F57" w:rsidRDefault="006D729B" w:rsidP="006D729B">
      <w:pPr>
        <w:pStyle w:val="PL"/>
      </w:pPr>
      <w:r w:rsidRPr="006F5F57">
        <w:tab/>
        <w:t>warningMessageSegment-r9</w:t>
      </w:r>
      <w:r w:rsidRPr="006F5F57">
        <w:tab/>
      </w:r>
      <w:r w:rsidRPr="006F5F57">
        <w:tab/>
      </w:r>
      <w:r w:rsidRPr="006F5F57">
        <w:tab/>
        <w:t>OCTET STRING,</w:t>
      </w:r>
    </w:p>
    <w:p w:rsidR="006D729B" w:rsidRPr="006F5F57" w:rsidRDefault="006D729B" w:rsidP="006D729B">
      <w:pPr>
        <w:pStyle w:val="PL"/>
      </w:pPr>
      <w:r w:rsidRPr="006F5F57">
        <w:tab/>
        <w:t>dataCodingScheme-r9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OCTET STRING (SIZE (1))</w:t>
      </w:r>
      <w:r w:rsidRPr="006F5F57">
        <w:tab/>
      </w:r>
      <w:r w:rsidRPr="006F5F57">
        <w:tab/>
        <w:t>OPTIONAL,</w:t>
      </w:r>
      <w:r w:rsidRPr="006F5F57">
        <w:tab/>
        <w:t>-- Cond Segment1</w:t>
      </w:r>
    </w:p>
    <w:p w:rsidR="006D729B" w:rsidRPr="006F5F57" w:rsidRDefault="006D729B" w:rsidP="006D729B">
      <w:pPr>
        <w:pStyle w:val="PL"/>
      </w:pPr>
      <w:r w:rsidRPr="006F5F57">
        <w:tab/>
        <w:t>lateNonCriticalExtension</w:t>
      </w:r>
      <w:r w:rsidRPr="006F5F57">
        <w:tab/>
      </w:r>
      <w:r w:rsidRPr="006F5F57">
        <w:tab/>
      </w:r>
      <w:r w:rsidRPr="006F5F57">
        <w:tab/>
        <w:t>OCTET STRING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OPTIONAL,</w:t>
      </w:r>
    </w:p>
    <w:p w:rsidR="006D729B" w:rsidRPr="006F5F57" w:rsidRDefault="006D729B" w:rsidP="006D729B">
      <w:pPr>
        <w:pStyle w:val="PL"/>
      </w:pPr>
      <w:r w:rsidRPr="006F5F57">
        <w:tab/>
        <w:t>...,</w:t>
      </w:r>
    </w:p>
    <w:p w:rsidR="006D729B" w:rsidRPr="006F5F57" w:rsidRDefault="006D729B" w:rsidP="006D729B">
      <w:pPr>
        <w:pStyle w:val="PL"/>
      </w:pPr>
      <w:r w:rsidRPr="006F5F57">
        <w:tab/>
        <w:t>[[</w:t>
      </w:r>
      <w:r w:rsidRPr="006F5F57">
        <w:tab/>
        <w:t>warningAreaCoordinatesSegment-r15</w:t>
      </w:r>
      <w:r w:rsidRPr="006F5F57">
        <w:tab/>
      </w:r>
      <w:r w:rsidRPr="006F5F57">
        <w:tab/>
        <w:t>OCTET STRING</w:t>
      </w:r>
      <w:r w:rsidRPr="006F5F57">
        <w:tab/>
        <w:t>OPTIONAL</w:t>
      </w:r>
      <w:r w:rsidRPr="006F5F57">
        <w:tab/>
        <w:t>-- Need OR</w:t>
      </w:r>
    </w:p>
    <w:p w:rsidR="006D729B" w:rsidRPr="006F5F57" w:rsidRDefault="006D729B" w:rsidP="006D729B">
      <w:pPr>
        <w:pStyle w:val="PL"/>
      </w:pPr>
      <w:r w:rsidRPr="006F5F57">
        <w:tab/>
        <w:t>]]</w:t>
      </w:r>
    </w:p>
    <w:p w:rsidR="006D729B" w:rsidRPr="006F5F57" w:rsidRDefault="006D729B" w:rsidP="006D729B">
      <w:pPr>
        <w:pStyle w:val="PL"/>
      </w:pPr>
      <w:r w:rsidRPr="006F5F57">
        <w:t>}</w:t>
      </w:r>
    </w:p>
    <w:p w:rsidR="00C209C3" w:rsidRPr="00C209C3" w:rsidRDefault="00C209C3" w:rsidP="00DF426B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C209C3">
        <w:rPr>
          <w:rFonts w:ascii="Times New Roman" w:eastAsia="宋体" w:hAnsi="Times New Roman" w:cs="Times New Roman"/>
          <w:kern w:val="0"/>
          <w:sz w:val="20"/>
          <w:szCs w:val="24"/>
        </w:rPr>
        <w:t>A</w:t>
      </w:r>
      <w:r w:rsidRPr="00C209C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 for </w:t>
      </w:r>
      <w:proofErr w:type="spellStart"/>
      <w:r w:rsidRPr="00C209C3">
        <w:rPr>
          <w:rFonts w:ascii="Times New Roman" w:eastAsia="宋体" w:hAnsi="Times New Roman" w:cs="Times New Roman"/>
          <w:i/>
          <w:kern w:val="0"/>
          <w:sz w:val="20"/>
          <w:szCs w:val="24"/>
        </w:rPr>
        <w:t>warningAreaCoordinatesSegment</w:t>
      </w:r>
      <w:proofErr w:type="spellEnd"/>
      <w:r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defined in SIB12, it</w:t>
      </w:r>
      <w:r w:rsidR="002B132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used to indicate the </w:t>
      </w:r>
      <w:r w:rsidRPr="00C209C3">
        <w:rPr>
          <w:rFonts w:ascii="Times New Roman" w:eastAsia="宋体" w:hAnsi="Times New Roman" w:cs="Times New Roman"/>
          <w:kern w:val="0"/>
          <w:sz w:val="20"/>
          <w:szCs w:val="24"/>
        </w:rPr>
        <w:t>geographical area where the CMAS warning message is valid</w:t>
      </w:r>
      <w:r w:rsidR="002B1321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C3629B">
        <w:rPr>
          <w:rFonts w:ascii="Times New Roman" w:eastAsia="宋体" w:hAnsi="Times New Roman" w:cs="Times New Roman" w:hint="eastAsia"/>
          <w:kern w:val="0"/>
          <w:sz w:val="20"/>
          <w:szCs w:val="24"/>
        </w:rPr>
        <w:t>and</w:t>
      </w:r>
      <w:r w:rsidR="00324CE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324CE6">
        <w:rPr>
          <w:rFonts w:ascii="Times New Roman" w:eastAsia="宋体" w:hAnsi="Times New Roman" w:cs="Times New Roman"/>
          <w:kern w:val="0"/>
          <w:sz w:val="20"/>
          <w:szCs w:val="24"/>
        </w:rPr>
        <w:t>remains</w:t>
      </w:r>
      <w:r w:rsidR="00324CE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needed especially for NTN cell</w:t>
      </w:r>
      <w:r w:rsidR="002B132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Also,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it</w:t>
      </w:r>
      <w:r w:rsidR="002B1321">
        <w:rPr>
          <w:rFonts w:ascii="Times New Roman" w:eastAsia="宋体" w:hAnsi="Times New Roman" w:cs="Times New Roman" w:hint="eastAsia"/>
          <w:kern w:val="0"/>
          <w:sz w:val="20"/>
          <w:szCs w:val="24"/>
        </w:rPr>
        <w:t>s definition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refers to </w:t>
      </w:r>
      <w:r w:rsidRPr="00C209C3">
        <w:rPr>
          <w:rFonts w:ascii="Times New Roman" w:eastAsia="宋体" w:hAnsi="Times New Roman" w:cs="Times New Roman"/>
          <w:kern w:val="0"/>
          <w:sz w:val="20"/>
          <w:szCs w:val="24"/>
        </w:rPr>
        <w:t>TS 23.041</w:t>
      </w:r>
      <w:r w:rsidR="002B132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[</w:t>
      </w:r>
      <w:r w:rsidR="002540A5">
        <w:rPr>
          <w:rFonts w:ascii="Times New Roman" w:eastAsia="宋体" w:hAnsi="Times New Roman" w:cs="Times New Roman" w:hint="eastAsia"/>
          <w:kern w:val="0"/>
          <w:sz w:val="20"/>
          <w:szCs w:val="24"/>
        </w:rPr>
        <w:t>4</w:t>
      </w:r>
      <w:r w:rsidR="002B1321">
        <w:rPr>
          <w:rFonts w:ascii="Times New Roman" w:eastAsia="宋体" w:hAnsi="Times New Roman" w:cs="Times New Roman" w:hint="eastAsia"/>
          <w:kern w:val="0"/>
          <w:sz w:val="20"/>
          <w:szCs w:val="24"/>
        </w:rPr>
        <w:t>]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</w:p>
    <w:p w:rsidR="00554B31" w:rsidRDefault="006D729B" w:rsidP="005070C9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6D729B">
        <w:rPr>
          <w:rFonts w:ascii="Times New Roman" w:eastAsia="宋体" w:hAnsi="Times New Roman" w:cs="Times New Roman"/>
          <w:b/>
          <w:kern w:val="0"/>
          <w:sz w:val="20"/>
          <w:szCs w:val="24"/>
        </w:rPr>
        <w:t>O</w:t>
      </w:r>
      <w:r w:rsidRPr="006D729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bservation </w:t>
      </w:r>
      <w:r w:rsidR="007D041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1</w:t>
      </w:r>
      <w:r w:rsidRPr="006D729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RAN2 </w:t>
      </w:r>
      <w:r w:rsidR="009B7C1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cannot</w:t>
      </w:r>
      <w:r w:rsidR="009B7C1E" w:rsidRPr="006D729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Pr="006D729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determine skip</w:t>
      </w:r>
      <w:r w:rsidR="009B7C1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ping</w:t>
      </w:r>
      <w:r w:rsidRPr="006D729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the parameters in SIB10/11/</w:t>
      </w:r>
      <w:r w:rsidR="005A2CCC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12</w:t>
      </w:r>
      <w:r w:rsidR="009B7C1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whose contents</w:t>
      </w:r>
      <w:r w:rsidR="005A2CCC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9B7C1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are defined by</w:t>
      </w:r>
      <w:r w:rsidR="005A2CCC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other </w:t>
      </w:r>
      <w:r w:rsidR="009B7C1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WGs' Specs</w:t>
      </w:r>
      <w:r w:rsidR="005A2CCC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 A</w:t>
      </w:r>
      <w:r w:rsidRPr="006D729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 for the parameters defined by RRC in SIB10/11/12, they are used for segment</w:t>
      </w:r>
      <w:r w:rsidR="0021738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ation</w:t>
      </w:r>
      <w:r w:rsidRPr="006D729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21738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and thus </w:t>
      </w:r>
      <w:r w:rsidRPr="006D729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c</w:t>
      </w:r>
      <w:r w:rsidR="0021738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annot</w:t>
      </w:r>
      <w:r w:rsidRPr="006D729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be skipped.</w:t>
      </w:r>
    </w:p>
    <w:p w:rsidR="0074093A" w:rsidRPr="00436C58" w:rsidRDefault="0074093A" w:rsidP="005070C9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436C58">
        <w:rPr>
          <w:rFonts w:ascii="Times New Roman" w:eastAsia="宋体" w:hAnsi="Times New Roman" w:cs="Times New Roman" w:hint="eastAsia"/>
          <w:kern w:val="0"/>
          <w:sz w:val="20"/>
          <w:szCs w:val="24"/>
        </w:rPr>
        <w:t>Considering</w:t>
      </w:r>
      <w:r w:rsidR="0021738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</w:t>
      </w:r>
      <w:r w:rsidRPr="00436C5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above situation, </w:t>
      </w:r>
      <w:r w:rsidR="003811EF" w:rsidRPr="00436C5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we think there is no need to further pursue the optimization on </w:t>
      </w:r>
      <w:r w:rsidR="00436C58" w:rsidRPr="00436C5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potential field skipping, in order to simplify the discussion and avoid further inter-WG </w:t>
      </w:r>
      <w:r w:rsidR="00A83962">
        <w:rPr>
          <w:rFonts w:ascii="Times New Roman" w:eastAsia="宋体" w:hAnsi="Times New Roman" w:cs="Times New Roman" w:hint="eastAsia"/>
          <w:kern w:val="0"/>
          <w:sz w:val="20"/>
          <w:szCs w:val="24"/>
        </w:rPr>
        <w:t>coordination</w:t>
      </w:r>
      <w:r w:rsidR="00436C58" w:rsidRPr="00436C5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So we have </w:t>
      </w:r>
      <w:r w:rsidR="00436C58">
        <w:rPr>
          <w:rFonts w:ascii="Times New Roman" w:eastAsia="宋体" w:hAnsi="Times New Roman" w:cs="Times New Roman" w:hint="eastAsia"/>
          <w:kern w:val="0"/>
          <w:sz w:val="20"/>
          <w:szCs w:val="24"/>
        </w:rPr>
        <w:t>P</w:t>
      </w:r>
      <w:r w:rsidR="00436C58" w:rsidRPr="00436C58">
        <w:rPr>
          <w:rFonts w:ascii="Times New Roman" w:eastAsia="宋体" w:hAnsi="Times New Roman" w:cs="Times New Roman" w:hint="eastAsia"/>
          <w:kern w:val="0"/>
          <w:sz w:val="20"/>
          <w:szCs w:val="24"/>
        </w:rPr>
        <w:t>roposal 2 as follows:</w:t>
      </w:r>
    </w:p>
    <w:p w:rsidR="00554B31" w:rsidRDefault="00554B31" w:rsidP="005070C9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554B3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2:</w:t>
      </w:r>
      <w:r w:rsidRPr="00554B31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From RAN2 perspective, t</w:t>
      </w:r>
      <w:r w:rsidRPr="00554B3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he </w:t>
      </w:r>
      <w:r w:rsidRPr="00554B31">
        <w:rPr>
          <w:rFonts w:ascii="Times New Roman" w:eastAsia="宋体" w:hAnsi="Times New Roman" w:cs="Times New Roman"/>
          <w:b/>
          <w:kern w:val="0"/>
          <w:sz w:val="20"/>
          <w:szCs w:val="24"/>
        </w:rPr>
        <w:t>content within the corresponding LTE SIBs</w:t>
      </w:r>
      <w:r w:rsidRPr="00554B3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A8396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can be</w:t>
      </w:r>
      <w:r w:rsidRPr="00554B3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re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us</w:t>
      </w:r>
      <w:r w:rsidRPr="00554B3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ed for SIB10-NB/SIB11-NB/SIB12-NB</w:t>
      </w:r>
      <w:r w:rsidR="002E6EC5" w:rsidRPr="002E6EC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2E6EC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(except </w:t>
      </w:r>
      <w:r w:rsidR="009023E0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for </w:t>
      </w:r>
      <w:r w:rsidR="002E6EC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the dummy field in SIB10)</w:t>
      </w:r>
      <w:r w:rsidRPr="00554B3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. </w:t>
      </w:r>
      <w:r w:rsidRPr="00554B31">
        <w:rPr>
          <w:rFonts w:ascii="Times New Roman" w:eastAsia="宋体" w:hAnsi="Times New Roman" w:cs="Times New Roman"/>
          <w:b/>
          <w:kern w:val="0"/>
          <w:sz w:val="20"/>
          <w:szCs w:val="24"/>
        </w:rPr>
        <w:t>O</w:t>
      </w:r>
      <w:r w:rsidRPr="00554B3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ptimization</w:t>
      </w:r>
      <w:r w:rsidR="002E6EC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on field skipping </w:t>
      </w:r>
      <w:r w:rsidRPr="00554B3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is not </w:t>
      </w:r>
      <w:r w:rsidR="00A8396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pursued</w:t>
      </w:r>
      <w:r w:rsidRPr="00554B3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470D04" w:rsidRPr="00470D04" w:rsidRDefault="00470D04" w:rsidP="00470D04">
      <w:pPr>
        <w:pStyle w:val="20"/>
        <w:spacing w:before="0"/>
        <w:ind w:left="566" w:hangingChars="177" w:hanging="566"/>
        <w:rPr>
          <w:lang w:eastAsia="zh-CN"/>
        </w:rPr>
      </w:pPr>
      <w:r>
        <w:rPr>
          <w:rFonts w:hint="eastAsia"/>
          <w:lang w:eastAsia="zh-CN"/>
        </w:rPr>
        <w:t>I</w:t>
      </w:r>
      <w:r w:rsidRPr="00470D04">
        <w:rPr>
          <w:lang w:eastAsia="zh-CN"/>
        </w:rPr>
        <w:t>ntended service area for ETWS</w:t>
      </w:r>
    </w:p>
    <w:p w:rsidR="00470D04" w:rsidRDefault="00470D04" w:rsidP="005070C9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470D04">
        <w:rPr>
          <w:rFonts w:ascii="Times New Roman" w:eastAsia="宋体" w:hAnsi="Times New Roman" w:cs="Times New Roman"/>
          <w:kern w:val="0"/>
          <w:sz w:val="20"/>
          <w:szCs w:val="24"/>
        </w:rPr>
        <w:t>I</w:t>
      </w:r>
      <w:r w:rsidRPr="00470D04">
        <w:rPr>
          <w:rFonts w:ascii="Times New Roman" w:eastAsia="宋体" w:hAnsi="Times New Roman" w:cs="Times New Roman" w:hint="eastAsia"/>
          <w:kern w:val="0"/>
          <w:sz w:val="20"/>
          <w:szCs w:val="24"/>
        </w:rPr>
        <w:t>n the WID,</w:t>
      </w:r>
      <w:r w:rsidR="009023E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one note is captured</w:t>
      </w:r>
      <w:r w:rsidRPr="00470D0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9023E0">
        <w:rPr>
          <w:rFonts w:ascii="Times New Roman" w:eastAsia="宋体" w:hAnsi="Times New Roman" w:cs="Times New Roman" w:hint="eastAsia"/>
          <w:kern w:val="0"/>
          <w:sz w:val="20"/>
          <w:szCs w:val="24"/>
        </w:rPr>
        <w:t>"</w:t>
      </w:r>
      <w:r w:rsidRPr="009023E0">
        <w:rPr>
          <w:rFonts w:ascii="Arial" w:eastAsia="宋体" w:hAnsi="Arial" w:cs="Arial"/>
          <w:kern w:val="0"/>
          <w:sz w:val="20"/>
          <w:szCs w:val="24"/>
        </w:rPr>
        <w:t>Note: Support for indication of intended service area for ETWS will be considered based on NR NTN discussions/outcome</w:t>
      </w:r>
      <w:r w:rsidR="009023E0">
        <w:rPr>
          <w:rFonts w:ascii="Times New Roman" w:eastAsia="宋体" w:hAnsi="Times New Roman" w:cs="Times New Roman" w:hint="eastAsia"/>
          <w:kern w:val="0"/>
          <w:sz w:val="20"/>
          <w:szCs w:val="24"/>
        </w:rPr>
        <w:t>"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470D04" w:rsidRDefault="00470D04" w:rsidP="005070C9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A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bout the intende</w:t>
      </w:r>
      <w:r w:rsidR="00900164">
        <w:rPr>
          <w:rFonts w:ascii="Times New Roman" w:eastAsia="宋体" w:hAnsi="Times New Roman" w:cs="Times New Roman" w:hint="eastAsia"/>
          <w:kern w:val="0"/>
          <w:sz w:val="20"/>
          <w:szCs w:val="24"/>
        </w:rPr>
        <w:t>d service area for ETWS</w:t>
      </w:r>
      <w:r w:rsidR="00DE3B6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for NR NTN</w:t>
      </w:r>
      <w:r w:rsidR="00900164">
        <w:rPr>
          <w:rFonts w:ascii="Times New Roman" w:eastAsia="宋体" w:hAnsi="Times New Roman" w:cs="Times New Roman" w:hint="eastAsia"/>
          <w:kern w:val="0"/>
          <w:sz w:val="20"/>
          <w:szCs w:val="24"/>
        </w:rPr>
        <w:t>, SA1 reply LS</w:t>
      </w:r>
      <w:r w:rsidR="00F35F7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DE3B6A">
        <w:rPr>
          <w:rFonts w:ascii="Times New Roman" w:eastAsia="宋体" w:hAnsi="Times New Roman" w:cs="Times New Roman" w:hint="eastAsia"/>
          <w:kern w:val="0"/>
          <w:sz w:val="20"/>
          <w:szCs w:val="24"/>
        </w:rPr>
        <w:t>[3]</w:t>
      </w:r>
      <w:r w:rsidR="0090016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inform</w:t>
      </w:r>
      <w:r w:rsidR="00F35F7C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90016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RAN2 </w:t>
      </w:r>
      <w:r w:rsidR="00F35F7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that </w:t>
      </w:r>
      <w:r w:rsidR="00900164">
        <w:rPr>
          <w:rFonts w:ascii="Times New Roman" w:eastAsia="宋体" w:hAnsi="Times New Roman" w:cs="Times New Roman" w:hint="eastAsia"/>
          <w:kern w:val="0"/>
          <w:sz w:val="20"/>
          <w:szCs w:val="24"/>
        </w:rPr>
        <w:t>the w</w:t>
      </w:r>
      <w:r w:rsidR="00900164" w:rsidRPr="00900164">
        <w:rPr>
          <w:rFonts w:ascii="Times New Roman" w:eastAsia="宋体" w:hAnsi="Times New Roman" w:cs="Times New Roman"/>
          <w:kern w:val="0"/>
          <w:sz w:val="20"/>
          <w:szCs w:val="24"/>
        </w:rPr>
        <w:t xml:space="preserve">arning notification with </w:t>
      </w:r>
      <w:proofErr w:type="spellStart"/>
      <w:r w:rsidR="00900164" w:rsidRPr="00900164">
        <w:rPr>
          <w:rFonts w:ascii="Times New Roman" w:eastAsia="宋体" w:hAnsi="Times New Roman" w:cs="Times New Roman"/>
          <w:kern w:val="0"/>
          <w:sz w:val="20"/>
          <w:szCs w:val="24"/>
        </w:rPr>
        <w:t>geofencing</w:t>
      </w:r>
      <w:proofErr w:type="spellEnd"/>
      <w:r w:rsidR="00900164" w:rsidRPr="00900164">
        <w:rPr>
          <w:rFonts w:ascii="Times New Roman" w:eastAsia="宋体" w:hAnsi="Times New Roman" w:cs="Times New Roman"/>
          <w:kern w:val="0"/>
          <w:sz w:val="20"/>
          <w:szCs w:val="24"/>
        </w:rPr>
        <w:t xml:space="preserve"> requirements for ETWS </w:t>
      </w:r>
      <w:r w:rsidR="00AD4C19">
        <w:rPr>
          <w:rFonts w:ascii="Times New Roman" w:eastAsia="宋体" w:hAnsi="Times New Roman" w:cs="Times New Roman" w:hint="eastAsia"/>
          <w:kern w:val="0"/>
          <w:sz w:val="20"/>
          <w:szCs w:val="24"/>
        </w:rPr>
        <w:t>is</w:t>
      </w:r>
      <w:r w:rsidR="00AD4C19" w:rsidRPr="00900164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900164" w:rsidRPr="00900164">
        <w:rPr>
          <w:rFonts w:ascii="Times New Roman" w:eastAsia="宋体" w:hAnsi="Times New Roman" w:cs="Times New Roman"/>
          <w:kern w:val="0"/>
          <w:sz w:val="20"/>
          <w:szCs w:val="24"/>
        </w:rPr>
        <w:t>added</w:t>
      </w:r>
      <w:r w:rsidR="009023E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</w:t>
      </w:r>
      <w:r w:rsidR="00900164" w:rsidRPr="00900164">
        <w:rPr>
          <w:rFonts w:ascii="Times New Roman" w:eastAsia="宋体" w:hAnsi="Times New Roman" w:cs="Times New Roman"/>
          <w:kern w:val="0"/>
          <w:sz w:val="20"/>
          <w:szCs w:val="24"/>
        </w:rPr>
        <w:t>applicable to Satellite access</w:t>
      </w:r>
      <w:r w:rsidR="0090016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 w:rsidR="00900164">
        <w:rPr>
          <w:rFonts w:ascii="Times New Roman" w:eastAsia="宋体" w:hAnsi="Times New Roman" w:cs="Times New Roman"/>
          <w:kern w:val="0"/>
          <w:sz w:val="20"/>
          <w:szCs w:val="24"/>
        </w:rPr>
        <w:t>T</w:t>
      </w:r>
      <w:r w:rsidR="00900164">
        <w:rPr>
          <w:rFonts w:ascii="Times New Roman" w:eastAsia="宋体" w:hAnsi="Times New Roman" w:cs="Times New Roman" w:hint="eastAsia"/>
          <w:kern w:val="0"/>
          <w:sz w:val="20"/>
          <w:szCs w:val="24"/>
        </w:rPr>
        <w:t>he related impact on RAN2 s</w:t>
      </w:r>
      <w:r w:rsidR="00DE3B6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pec will be discussed </w:t>
      </w:r>
      <w:r w:rsidR="00A31E4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under the AI of </w:t>
      </w:r>
      <w:r w:rsidR="00DE3B6A">
        <w:rPr>
          <w:rFonts w:ascii="Times New Roman" w:eastAsia="宋体" w:hAnsi="Times New Roman" w:cs="Times New Roman" w:hint="eastAsia"/>
          <w:kern w:val="0"/>
          <w:sz w:val="20"/>
          <w:szCs w:val="24"/>
        </w:rPr>
        <w:t>NR NTN</w:t>
      </w:r>
      <w:r w:rsidR="000467E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Phase 3</w:t>
      </w:r>
      <w:r w:rsidR="00DE3B6A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  <w:r w:rsidR="0090016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DE3B6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order to </w:t>
      </w:r>
      <w:r w:rsidR="00DE3B6A">
        <w:rPr>
          <w:rFonts w:ascii="Times New Roman" w:eastAsia="宋体" w:hAnsi="Times New Roman" w:cs="Times New Roman"/>
          <w:kern w:val="0"/>
          <w:sz w:val="20"/>
          <w:szCs w:val="24"/>
        </w:rPr>
        <w:t>avoid</w:t>
      </w:r>
      <w:r w:rsidR="00DE3B6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0467E8">
        <w:rPr>
          <w:rFonts w:ascii="Times New Roman" w:eastAsia="宋体" w:hAnsi="Times New Roman" w:cs="Times New Roman" w:hint="eastAsia"/>
          <w:kern w:val="0"/>
          <w:sz w:val="20"/>
          <w:szCs w:val="24"/>
        </w:rPr>
        <w:t>duplicated</w:t>
      </w:r>
      <w:r w:rsidR="00DE3B6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DE3B6A">
        <w:rPr>
          <w:rFonts w:ascii="Times New Roman" w:eastAsia="宋体" w:hAnsi="Times New Roman" w:cs="Times New Roman"/>
          <w:kern w:val="0"/>
          <w:sz w:val="20"/>
          <w:szCs w:val="24"/>
        </w:rPr>
        <w:t>discussion</w:t>
      </w:r>
      <w:r w:rsidR="00DE3B6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</w:t>
      </w:r>
      <w:r w:rsidR="00900164">
        <w:rPr>
          <w:rFonts w:ascii="Times New Roman" w:eastAsia="宋体" w:hAnsi="Times New Roman" w:cs="Times New Roman" w:hint="eastAsia"/>
          <w:kern w:val="0"/>
          <w:sz w:val="20"/>
          <w:szCs w:val="24"/>
        </w:rPr>
        <w:t>NB-</w:t>
      </w:r>
      <w:proofErr w:type="spellStart"/>
      <w:r w:rsidR="00900164"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 w:rsidR="0090016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NTN </w:t>
      </w:r>
      <w:r w:rsidR="000467E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can </w:t>
      </w:r>
      <w:r w:rsidR="00900164">
        <w:rPr>
          <w:rFonts w:ascii="Times New Roman" w:eastAsia="宋体" w:hAnsi="Times New Roman" w:cs="Times New Roman" w:hint="eastAsia"/>
          <w:kern w:val="0"/>
          <w:sz w:val="20"/>
          <w:szCs w:val="24"/>
        </w:rPr>
        <w:t>wait for the progress</w:t>
      </w:r>
      <w:r w:rsidR="00F8420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NR NTN and consider reusing</w:t>
      </w:r>
      <w:r w:rsidR="0090016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same </w:t>
      </w:r>
      <w:r w:rsidR="00900164">
        <w:rPr>
          <w:rFonts w:ascii="Times New Roman" w:eastAsia="宋体" w:hAnsi="Times New Roman" w:cs="Times New Roman"/>
          <w:kern w:val="0"/>
          <w:sz w:val="20"/>
          <w:szCs w:val="24"/>
        </w:rPr>
        <w:t>mechanism</w:t>
      </w:r>
      <w:r w:rsidR="00DE3B6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DE3B6A">
        <w:rPr>
          <w:rFonts w:ascii="Times New Roman" w:eastAsia="宋体" w:hAnsi="Times New Roman" w:cs="Times New Roman"/>
          <w:kern w:val="0"/>
          <w:sz w:val="20"/>
          <w:szCs w:val="24"/>
        </w:rPr>
        <w:t>directly</w:t>
      </w:r>
      <w:r w:rsidR="00A31E42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DE3B6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if </w:t>
      </w:r>
      <w:r w:rsidR="00A31E42">
        <w:rPr>
          <w:rFonts w:ascii="Times New Roman" w:eastAsia="宋体" w:hAnsi="Times New Roman" w:cs="Times New Roman" w:hint="eastAsia"/>
          <w:kern w:val="0"/>
          <w:sz w:val="20"/>
          <w:szCs w:val="24"/>
        </w:rPr>
        <w:t>possible</w:t>
      </w:r>
      <w:r w:rsidR="00900164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900164" w:rsidRPr="00900164" w:rsidRDefault="00900164" w:rsidP="005070C9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900164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lastRenderedPageBreak/>
        <w:t>Proposal 3: Wait for the progress on</w:t>
      </w:r>
      <w:r w:rsidR="00AD4C1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the</w:t>
      </w:r>
      <w:r w:rsidRPr="00900164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intended service area </w:t>
      </w:r>
      <w:r w:rsidR="00AD4C1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design </w:t>
      </w:r>
      <w:r w:rsidRPr="00900164">
        <w:rPr>
          <w:rFonts w:ascii="Times New Roman" w:eastAsia="宋体" w:hAnsi="Times New Roman" w:cs="Times New Roman"/>
          <w:b/>
          <w:kern w:val="0"/>
          <w:sz w:val="20"/>
          <w:szCs w:val="24"/>
        </w:rPr>
        <w:t>for ETWS</w:t>
      </w:r>
      <w:r w:rsidRPr="00900164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AD4C1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in</w:t>
      </w:r>
      <w:r w:rsidR="00AD4C19" w:rsidRPr="00900164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Pr="00900164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N</w:t>
      </w:r>
      <w:r w:rsidR="00F8420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 NTN, and consider reusing</w:t>
      </w:r>
      <w:r w:rsidRPr="00900164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it </w:t>
      </w:r>
      <w:r w:rsidR="00A31E4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directly </w:t>
      </w:r>
      <w:r w:rsidRPr="00900164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to NB-</w:t>
      </w:r>
      <w:proofErr w:type="spellStart"/>
      <w:r w:rsidRPr="00900164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IoT</w:t>
      </w:r>
      <w:proofErr w:type="spellEnd"/>
      <w:r w:rsidRPr="00900164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NTN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AD4C1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(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if </w:t>
      </w:r>
      <w:r w:rsidR="00A31E4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possible</w:t>
      </w:r>
      <w:r w:rsidR="00AD4C1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)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F94E61" w:rsidRDefault="00F94E61" w:rsidP="00931A05">
      <w:pPr>
        <w:pStyle w:val="1"/>
        <w:ind w:left="567" w:hanging="567"/>
        <w:rPr>
          <w:lang w:eastAsia="zh-CN"/>
        </w:rPr>
      </w:pPr>
      <w:r>
        <w:rPr>
          <w:rFonts w:hint="eastAsia"/>
        </w:rPr>
        <w:t>Conclusion</w:t>
      </w:r>
    </w:p>
    <w:p w:rsidR="00587214" w:rsidRDefault="00587214" w:rsidP="00587214">
      <w:pPr>
        <w:spacing w:after="180"/>
        <w:rPr>
          <w:rFonts w:ascii="Times New Roman" w:hAnsi="Times New Roman" w:cs="Times New Roman"/>
        </w:rPr>
      </w:pPr>
      <w:r w:rsidRPr="00587214">
        <w:rPr>
          <w:rFonts w:ascii="Times New Roman" w:hAnsi="Times New Roman" w:cs="Times New Roman" w:hint="eastAsia"/>
        </w:rPr>
        <w:t xml:space="preserve">In this contribution, the </w:t>
      </w:r>
      <w:r w:rsidR="00283FFA">
        <w:rPr>
          <w:rFonts w:ascii="Times New Roman" w:hAnsi="Times New Roman" w:cs="Times New Roman" w:hint="eastAsia"/>
        </w:rPr>
        <w:t xml:space="preserve">remaining issues </w:t>
      </w:r>
      <w:r w:rsidR="00DB47CD">
        <w:rPr>
          <w:rFonts w:ascii="Times New Roman" w:hAnsi="Times New Roman" w:cs="Times New Roman" w:hint="eastAsia"/>
        </w:rPr>
        <w:t xml:space="preserve">on </w:t>
      </w:r>
      <w:r w:rsidR="00283FFA">
        <w:rPr>
          <w:rFonts w:ascii="Times New Roman" w:hAnsi="Times New Roman" w:cs="Times New Roman" w:hint="eastAsia"/>
        </w:rPr>
        <w:t xml:space="preserve">support </w:t>
      </w:r>
      <w:r w:rsidR="00DB47CD">
        <w:rPr>
          <w:rFonts w:ascii="Times New Roman" w:hAnsi="Times New Roman" w:cs="Times New Roman" w:hint="eastAsia"/>
        </w:rPr>
        <w:t xml:space="preserve">of </w:t>
      </w:r>
      <w:r w:rsidR="00283FFA">
        <w:rPr>
          <w:rFonts w:ascii="Times New Roman" w:hAnsi="Times New Roman" w:cs="Times New Roman" w:hint="eastAsia"/>
        </w:rPr>
        <w:t>PWS for NB-</w:t>
      </w:r>
      <w:proofErr w:type="spellStart"/>
      <w:r w:rsidR="00283FFA">
        <w:rPr>
          <w:rFonts w:ascii="Times New Roman" w:hAnsi="Times New Roman" w:cs="Times New Roman" w:hint="eastAsia"/>
        </w:rPr>
        <w:t>IoT</w:t>
      </w:r>
      <w:proofErr w:type="spellEnd"/>
      <w:r w:rsidR="00283FFA">
        <w:rPr>
          <w:rFonts w:ascii="Times New Roman" w:hAnsi="Times New Roman" w:cs="Times New Roman" w:hint="eastAsia"/>
        </w:rPr>
        <w:t xml:space="preserve"> UE</w:t>
      </w:r>
      <w:r w:rsidRPr="00587214">
        <w:rPr>
          <w:rFonts w:ascii="Times New Roman" w:hAnsi="Times New Roman" w:cs="Times New Roman" w:hint="eastAsia"/>
        </w:rPr>
        <w:t xml:space="preserve"> </w:t>
      </w:r>
      <w:r w:rsidR="00283FFA">
        <w:rPr>
          <w:rFonts w:ascii="Times New Roman" w:hAnsi="Times New Roman" w:cs="Times New Roman" w:hint="eastAsia"/>
        </w:rPr>
        <w:t>are</w:t>
      </w:r>
      <w:r w:rsidRPr="00587214">
        <w:rPr>
          <w:rFonts w:ascii="Times New Roman" w:hAnsi="Times New Roman" w:cs="Times New Roman" w:hint="eastAsia"/>
        </w:rPr>
        <w:t xml:space="preserve"> discussed with the following observations and proposals:</w:t>
      </w:r>
    </w:p>
    <w:p w:rsidR="000467E8" w:rsidRDefault="000467E8" w:rsidP="000467E8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6D729B">
        <w:rPr>
          <w:rFonts w:ascii="Times New Roman" w:eastAsia="宋体" w:hAnsi="Times New Roman" w:cs="Times New Roman"/>
          <w:b/>
          <w:kern w:val="0"/>
          <w:sz w:val="20"/>
          <w:szCs w:val="24"/>
        </w:rPr>
        <w:t>O</w:t>
      </w:r>
      <w:r w:rsidRPr="006D729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bservation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1</w:t>
      </w:r>
      <w:r w:rsidRPr="006D729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RAN2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cannot</w:t>
      </w:r>
      <w:r w:rsidRPr="006D729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determine skip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ping</w:t>
      </w:r>
      <w:r w:rsidRPr="006D729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the parameters in SIB10/11/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12 whose contents are defined by other WGs' Specs. A</w:t>
      </w:r>
      <w:r w:rsidRPr="006D729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 for the parameters defined by RRC in SIB10/11/12, they are used for segment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ation</w:t>
      </w:r>
      <w:r w:rsidRPr="006D729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and thus </w:t>
      </w:r>
      <w:r w:rsidRPr="006D729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c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annot</w:t>
      </w:r>
      <w:r w:rsidRPr="006D729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be skipped.</w:t>
      </w:r>
    </w:p>
    <w:p w:rsidR="000467E8" w:rsidRPr="002E3FB6" w:rsidRDefault="000467E8" w:rsidP="000467E8">
      <w:pPr>
        <w:widowControl/>
        <w:spacing w:after="18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1</w:t>
      </w: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: RAN2 </w:t>
      </w:r>
      <w:r w:rsidRPr="002E3FB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down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-</w:t>
      </w:r>
      <w:r w:rsidRPr="002E3FB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select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the following solutions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to resolve the issue whether </w:t>
      </w:r>
      <w:proofErr w:type="gramStart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SIB1(</w:t>
      </w:r>
      <w:proofErr w:type="gramEnd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-NB) needs to be first acquired upon PWS indication</w:t>
      </w:r>
      <w:r w:rsidRPr="002E3FB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:</w:t>
      </w:r>
    </w:p>
    <w:p w:rsidR="000467E8" w:rsidRPr="002E3FB6" w:rsidRDefault="000467E8" w:rsidP="000467E8">
      <w:pPr>
        <w:pStyle w:val="af7"/>
        <w:widowControl/>
        <w:numPr>
          <w:ilvl w:val="0"/>
          <w:numId w:val="23"/>
        </w:numPr>
        <w:spacing w:after="18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S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olution 1: 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R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euse the same 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mechanism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as 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in 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LTE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,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i.e. the indication of PWS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triggers the UE to re-acquire </w:t>
      </w:r>
      <w:proofErr w:type="spellStart"/>
      <w:r w:rsidRPr="00FD42BB">
        <w:rPr>
          <w:rFonts w:ascii="Times New Roman" w:eastAsiaTheme="minorEastAsia" w:hAnsi="Times New Roman" w:cs="Times New Roman"/>
          <w:b/>
          <w:i/>
          <w:kern w:val="0"/>
          <w:sz w:val="20"/>
          <w:szCs w:val="20"/>
          <w:lang w:val="en-GB"/>
        </w:rPr>
        <w:t>schedulingInfoList</w:t>
      </w:r>
      <w:proofErr w:type="spellEnd"/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contained in 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SIB1-NB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to get scheduling info for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corresponding PWS message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.</w:t>
      </w:r>
    </w:p>
    <w:p w:rsidR="000467E8" w:rsidRPr="002E3FB6" w:rsidRDefault="000467E8" w:rsidP="000467E8">
      <w:pPr>
        <w:pStyle w:val="af7"/>
        <w:widowControl/>
        <w:numPr>
          <w:ilvl w:val="0"/>
          <w:numId w:val="23"/>
        </w:numPr>
        <w:spacing w:after="18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S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olution 2: T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he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</w:t>
      </w:r>
      <w:proofErr w:type="spellStart"/>
      <w:r w:rsidRPr="00FD42BB">
        <w:rPr>
          <w:rFonts w:ascii="Times New Roman" w:eastAsiaTheme="minorEastAsia" w:hAnsi="Times New Roman" w:cs="Times New Roman"/>
          <w:b/>
          <w:i/>
          <w:kern w:val="0"/>
          <w:sz w:val="20"/>
          <w:szCs w:val="20"/>
          <w:lang w:val="en-GB"/>
        </w:rPr>
        <w:t>schedulingInfoList</w:t>
      </w:r>
      <w:proofErr w:type="spellEnd"/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contained in 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SIB1-NB includ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es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the 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scheduling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information for PWS message even 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when </w:t>
      </w:r>
      <w:proofErr w:type="spellStart"/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eNB</w:t>
      </w:r>
      <w:proofErr w:type="spellEnd"/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does</w:t>
      </w:r>
      <w:r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not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broadcast PWS message, and the indication of PWS</w:t>
      </w:r>
      <w:r w:rsidRPr="002E3FB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 xml:space="preserve"> triggers</w:t>
      </w:r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UE to acquire the corresponding PWS message immediately based on the stored </w:t>
      </w:r>
      <w:proofErr w:type="spellStart"/>
      <w:r w:rsidRPr="00FD42BB">
        <w:rPr>
          <w:rFonts w:ascii="Times New Roman" w:eastAsiaTheme="minorEastAsia" w:hAnsi="Times New Roman" w:cs="Times New Roman"/>
          <w:b/>
          <w:i/>
          <w:kern w:val="0"/>
          <w:sz w:val="20"/>
          <w:szCs w:val="20"/>
          <w:lang w:val="en-GB"/>
        </w:rPr>
        <w:t>schedulingInfoList</w:t>
      </w:r>
      <w:proofErr w:type="spellEnd"/>
      <w:r w:rsidRPr="002E3FB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0467E8" w:rsidRDefault="000467E8" w:rsidP="000467E8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554B3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2:</w:t>
      </w:r>
      <w:r w:rsidRPr="00554B31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From RAN2 perspective, t</w:t>
      </w:r>
      <w:r w:rsidRPr="00554B3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he </w:t>
      </w:r>
      <w:r w:rsidRPr="00554B31">
        <w:rPr>
          <w:rFonts w:ascii="Times New Roman" w:eastAsia="宋体" w:hAnsi="Times New Roman" w:cs="Times New Roman"/>
          <w:b/>
          <w:kern w:val="0"/>
          <w:sz w:val="20"/>
          <w:szCs w:val="24"/>
        </w:rPr>
        <w:t>content within the corresponding LTE SIBs</w:t>
      </w:r>
      <w:r w:rsidRPr="00554B3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can be</w:t>
      </w:r>
      <w:r w:rsidRPr="00554B3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re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us</w:t>
      </w:r>
      <w:r w:rsidRPr="00554B3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ed for SIB10-NB/SIB11-NB/SIB12-NB</w:t>
      </w:r>
      <w:r w:rsidRPr="002E6EC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(except for the dummy field in SIB10)</w:t>
      </w:r>
      <w:r w:rsidRPr="00554B3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. </w:t>
      </w:r>
      <w:r w:rsidRPr="00554B31">
        <w:rPr>
          <w:rFonts w:ascii="Times New Roman" w:eastAsia="宋体" w:hAnsi="Times New Roman" w:cs="Times New Roman"/>
          <w:b/>
          <w:kern w:val="0"/>
          <w:sz w:val="20"/>
          <w:szCs w:val="24"/>
        </w:rPr>
        <w:t>O</w:t>
      </w:r>
      <w:r w:rsidRPr="00554B3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ptimization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on field skipping </w:t>
      </w:r>
      <w:r w:rsidRPr="00554B3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is not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pursued</w:t>
      </w:r>
      <w:r w:rsidRPr="00554B3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7D0411" w:rsidRPr="000467E8" w:rsidRDefault="000467E8" w:rsidP="000467E8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900164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3: Wait for the progress on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the</w:t>
      </w:r>
      <w:r w:rsidRPr="00900164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intended service area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design </w:t>
      </w:r>
      <w:r w:rsidRPr="00900164">
        <w:rPr>
          <w:rFonts w:ascii="Times New Roman" w:eastAsia="宋体" w:hAnsi="Times New Roman" w:cs="Times New Roman"/>
          <w:b/>
          <w:kern w:val="0"/>
          <w:sz w:val="20"/>
          <w:szCs w:val="24"/>
        </w:rPr>
        <w:t>for ETWS</w:t>
      </w:r>
      <w:r w:rsidRPr="00900164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in</w:t>
      </w:r>
      <w:r w:rsidRPr="00900164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N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 NTN, and consider reusing</w:t>
      </w:r>
      <w:r w:rsidRPr="00900164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it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directly </w:t>
      </w:r>
      <w:r w:rsidRPr="00900164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to NB-</w:t>
      </w:r>
      <w:proofErr w:type="spellStart"/>
      <w:r w:rsidRPr="00900164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IoT</w:t>
      </w:r>
      <w:proofErr w:type="spellEnd"/>
      <w:r w:rsidRPr="00900164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NTN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(if possible).</w:t>
      </w:r>
    </w:p>
    <w:p w:rsidR="00F94E61" w:rsidRDefault="00F94E61" w:rsidP="00931A05">
      <w:pPr>
        <w:pStyle w:val="1"/>
        <w:ind w:left="567" w:hanging="567"/>
        <w:rPr>
          <w:lang w:eastAsia="zh-CN"/>
        </w:rPr>
      </w:pPr>
      <w:r>
        <w:rPr>
          <w:rFonts w:hint="eastAsia"/>
        </w:rPr>
        <w:t>Reference</w:t>
      </w:r>
    </w:p>
    <w:p w:rsidR="00E75817" w:rsidRPr="00C7419D" w:rsidRDefault="00FD369E" w:rsidP="00FD369E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FD369E">
        <w:rPr>
          <w:rFonts w:ascii="Times New Roman" w:eastAsia="宋体" w:hAnsi="Times New Roman"/>
          <w:sz w:val="20"/>
          <w:szCs w:val="24"/>
        </w:rPr>
        <w:t>Draft_RAN2_12</w:t>
      </w:r>
      <w:r w:rsidR="00FD73DB">
        <w:rPr>
          <w:rFonts w:ascii="Times New Roman" w:eastAsia="宋体" w:hAnsi="Times New Roman" w:hint="eastAsia"/>
          <w:sz w:val="20"/>
          <w:szCs w:val="24"/>
        </w:rPr>
        <w:t>8</w:t>
      </w:r>
      <w:r w:rsidRPr="00FD369E">
        <w:rPr>
          <w:rFonts w:ascii="Times New Roman" w:eastAsia="宋体" w:hAnsi="Times New Roman"/>
          <w:sz w:val="20"/>
          <w:szCs w:val="24"/>
        </w:rPr>
        <w:t>_Meeting_Report_v1</w:t>
      </w:r>
    </w:p>
    <w:p w:rsidR="006E6941" w:rsidRDefault="00D377E9" w:rsidP="00D377E9">
      <w:pPr>
        <w:numPr>
          <w:ilvl w:val="0"/>
          <w:numId w:val="17"/>
        </w:numPr>
        <w:spacing w:after="120"/>
        <w:rPr>
          <w:rFonts w:ascii="Times New Roman" w:hAnsi="Times New Roman" w:cs="Times New Roman"/>
        </w:rPr>
      </w:pPr>
      <w:r w:rsidRPr="00D377E9">
        <w:rPr>
          <w:rFonts w:ascii="Times New Roman" w:hAnsi="Times New Roman" w:cs="Times New Roman"/>
        </w:rPr>
        <w:t xml:space="preserve">3GPP TS </w:t>
      </w:r>
      <w:r>
        <w:rPr>
          <w:rFonts w:ascii="Times New Roman" w:hAnsi="Times New Roman" w:cs="Times New Roman" w:hint="eastAsia"/>
        </w:rPr>
        <w:t>36.331</w:t>
      </w:r>
      <w:r w:rsidRPr="00D377E9">
        <w:rPr>
          <w:rFonts w:ascii="Times New Roman" w:hAnsi="Times New Roman" w:cs="Times New Roman"/>
        </w:rPr>
        <w:t>: "Universal Terrestrial Radio Access (UTRAN); Radio Resource Control (RRC)"</w:t>
      </w:r>
    </w:p>
    <w:p w:rsidR="00C50773" w:rsidRDefault="00470D04" w:rsidP="00470D04">
      <w:pPr>
        <w:numPr>
          <w:ilvl w:val="0"/>
          <w:numId w:val="17"/>
        </w:numPr>
        <w:spacing w:after="120"/>
        <w:rPr>
          <w:rFonts w:ascii="Times New Roman" w:hAnsi="Times New Roman" w:cs="Times New Roman"/>
        </w:rPr>
      </w:pPr>
      <w:r w:rsidRPr="00470D04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1</w:t>
      </w:r>
      <w:r w:rsidRPr="00470D04">
        <w:rPr>
          <w:rFonts w:ascii="Times New Roman" w:hAnsi="Times New Roman" w:cs="Times New Roman"/>
        </w:rPr>
        <w:t>-244857</w:t>
      </w:r>
      <w:r>
        <w:rPr>
          <w:rFonts w:ascii="Times New Roman" w:hAnsi="Times New Roman" w:cs="Times New Roman" w:hint="eastAsia"/>
        </w:rPr>
        <w:t xml:space="preserve">, </w:t>
      </w:r>
      <w:r w:rsidRPr="00470D04">
        <w:rPr>
          <w:rFonts w:ascii="Times New Roman" w:hAnsi="Times New Roman" w:cs="Times New Roman"/>
        </w:rPr>
        <w:t>Reply LS on requirements for ETWS primary notification</w:t>
      </w:r>
      <w:r w:rsidRPr="00470D04" w:rsidDel="00470D04">
        <w:rPr>
          <w:rFonts w:ascii="Times New Roman" w:hAnsi="Times New Roman" w:cs="Times New Roman"/>
        </w:rPr>
        <w:t xml:space="preserve"> </w:t>
      </w:r>
    </w:p>
    <w:p w:rsidR="007375B4" w:rsidRDefault="007375B4" w:rsidP="00470D04">
      <w:pPr>
        <w:numPr>
          <w:ilvl w:val="0"/>
          <w:numId w:val="17"/>
        </w:numPr>
        <w:spacing w:after="120"/>
        <w:rPr>
          <w:rFonts w:ascii="Times New Roman" w:hAnsi="Times New Roman" w:cs="Times New Roman"/>
        </w:rPr>
      </w:pPr>
      <w:r w:rsidRPr="00C209C3">
        <w:rPr>
          <w:rFonts w:ascii="Times New Roman" w:eastAsia="宋体" w:hAnsi="Times New Roman" w:cs="Times New Roman"/>
          <w:kern w:val="0"/>
          <w:sz w:val="20"/>
          <w:szCs w:val="24"/>
        </w:rPr>
        <w:t>TS 23.041</w:t>
      </w:r>
    </w:p>
    <w:p w:rsidR="00071126" w:rsidRPr="00E54FE8" w:rsidRDefault="00071126" w:rsidP="00554B31">
      <w:pPr>
        <w:spacing w:after="120"/>
        <w:ind w:left="420"/>
        <w:rPr>
          <w:rFonts w:ascii="Times New Roman" w:eastAsia="宋体" w:hAnsi="Times New Roman" w:cs="Times New Roman"/>
          <w:sz w:val="20"/>
          <w:szCs w:val="24"/>
          <w:lang w:val="en-GB"/>
        </w:rPr>
      </w:pPr>
    </w:p>
    <w:sectPr w:rsidR="00071126" w:rsidRPr="00E54FE8" w:rsidSect="00DC7687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757" w:rsidRDefault="00CC4757">
      <w:r>
        <w:separator/>
      </w:r>
    </w:p>
  </w:endnote>
  <w:endnote w:type="continuationSeparator" w:id="0">
    <w:p w:rsidR="00CC4757" w:rsidRDefault="00CC4757">
      <w:r>
        <w:continuationSeparator/>
      </w:r>
    </w:p>
  </w:endnote>
  <w:endnote w:type="continuationNotice" w:id="1">
    <w:p w:rsidR="00CC4757" w:rsidRDefault="00CC47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757" w:rsidRDefault="00CC4757">
      <w:r>
        <w:separator/>
      </w:r>
    </w:p>
  </w:footnote>
  <w:footnote w:type="continuationSeparator" w:id="0">
    <w:p w:rsidR="00CC4757" w:rsidRDefault="00CC4757">
      <w:r>
        <w:continuationSeparator/>
      </w:r>
    </w:p>
  </w:footnote>
  <w:footnote w:type="continuationNotice" w:id="1">
    <w:p w:rsidR="00CC4757" w:rsidRDefault="00CC475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2">
    <w:nsid w:val="005206FC"/>
    <w:multiLevelType w:val="hybridMultilevel"/>
    <w:tmpl w:val="9EB27D04"/>
    <w:lvl w:ilvl="0" w:tplc="3E2A30A6">
      <w:start w:val="1"/>
      <w:numFmt w:val="bullet"/>
      <w:lvlText w:val="-"/>
      <w:lvlJc w:val="left"/>
      <w:pPr>
        <w:ind w:left="1800" w:hanging="360"/>
      </w:pPr>
      <w:rPr>
        <w:rFonts w:ascii="Arial" w:eastAsia="MS Mincho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2B3685B"/>
    <w:multiLevelType w:val="hybridMultilevel"/>
    <w:tmpl w:val="F9C6EBE0"/>
    <w:lvl w:ilvl="0" w:tplc="366A05F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0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"/>
  </w:num>
  <w:num w:numId="4">
    <w:abstractNumId w:val="14"/>
  </w:num>
  <w:num w:numId="5">
    <w:abstractNumId w:val="15"/>
  </w:num>
  <w:num w:numId="6">
    <w:abstractNumId w:val="16"/>
  </w:num>
  <w:num w:numId="7">
    <w:abstractNumId w:val="5"/>
  </w:num>
  <w:num w:numId="8">
    <w:abstractNumId w:val="7"/>
  </w:num>
  <w:num w:numId="9">
    <w:abstractNumId w:val="4"/>
  </w:num>
  <w:num w:numId="10">
    <w:abstractNumId w:val="20"/>
  </w:num>
  <w:num w:numId="11">
    <w:abstractNumId w:val="11"/>
  </w:num>
  <w:num w:numId="12">
    <w:abstractNumId w:val="18"/>
  </w:num>
  <w:num w:numId="13">
    <w:abstractNumId w:val="19"/>
  </w:num>
  <w:num w:numId="14">
    <w:abstractNumId w:val="9"/>
  </w:num>
  <w:num w:numId="15">
    <w:abstractNumId w:val="17"/>
  </w:num>
  <w:num w:numId="16">
    <w:abstractNumId w:val="3"/>
  </w:num>
  <w:num w:numId="17">
    <w:abstractNumId w:val="8"/>
  </w:num>
  <w:num w:numId="18">
    <w:abstractNumId w:val="10"/>
  </w:num>
  <w:num w:numId="19">
    <w:abstractNumId w:val="21"/>
  </w:num>
  <w:num w:numId="20">
    <w:abstractNumId w:val="2"/>
  </w:num>
  <w:num w:numId="21">
    <w:abstractNumId w:val="10"/>
  </w:num>
  <w:num w:numId="22">
    <w:abstractNumId w:val="0"/>
    <w:lvlOverride w:ilvl="0">
      <w:startOverride w:val="1"/>
    </w:lvlOverride>
  </w:num>
  <w:num w:numId="23">
    <w:abstractNumId w:val="6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1A0B"/>
    <w:rsid w:val="0000232F"/>
    <w:rsid w:val="00002A37"/>
    <w:rsid w:val="00003CF5"/>
    <w:rsid w:val="00004814"/>
    <w:rsid w:val="00004FB5"/>
    <w:rsid w:val="0000564C"/>
    <w:rsid w:val="00006446"/>
    <w:rsid w:val="00006896"/>
    <w:rsid w:val="000069E9"/>
    <w:rsid w:val="00006AC8"/>
    <w:rsid w:val="00007B09"/>
    <w:rsid w:val="00007CDC"/>
    <w:rsid w:val="00011B28"/>
    <w:rsid w:val="00012C1E"/>
    <w:rsid w:val="00014BD4"/>
    <w:rsid w:val="00015D15"/>
    <w:rsid w:val="0001623F"/>
    <w:rsid w:val="0001658E"/>
    <w:rsid w:val="00016666"/>
    <w:rsid w:val="00017139"/>
    <w:rsid w:val="00020BBA"/>
    <w:rsid w:val="00021ACF"/>
    <w:rsid w:val="00023504"/>
    <w:rsid w:val="000235AA"/>
    <w:rsid w:val="00023CC2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467E8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675B1"/>
    <w:rsid w:val="00070603"/>
    <w:rsid w:val="00071126"/>
    <w:rsid w:val="000715BC"/>
    <w:rsid w:val="00071695"/>
    <w:rsid w:val="00071AE2"/>
    <w:rsid w:val="000727B2"/>
    <w:rsid w:val="000733E3"/>
    <w:rsid w:val="000741FB"/>
    <w:rsid w:val="000754D6"/>
    <w:rsid w:val="00075C1C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6CE4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4F0C"/>
    <w:rsid w:val="000A530D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44D"/>
    <w:rsid w:val="000C05EA"/>
    <w:rsid w:val="000C0AD4"/>
    <w:rsid w:val="000C109C"/>
    <w:rsid w:val="000C165A"/>
    <w:rsid w:val="000C1BD1"/>
    <w:rsid w:val="000C1F68"/>
    <w:rsid w:val="000C22D4"/>
    <w:rsid w:val="000C2622"/>
    <w:rsid w:val="000C2B9C"/>
    <w:rsid w:val="000C2C2A"/>
    <w:rsid w:val="000C2E19"/>
    <w:rsid w:val="000C3141"/>
    <w:rsid w:val="000C6E26"/>
    <w:rsid w:val="000D0B2A"/>
    <w:rsid w:val="000D0BF5"/>
    <w:rsid w:val="000D0D07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E6F9C"/>
    <w:rsid w:val="000E7CFB"/>
    <w:rsid w:val="000E7D05"/>
    <w:rsid w:val="000E7D09"/>
    <w:rsid w:val="000F04D1"/>
    <w:rsid w:val="000F06D6"/>
    <w:rsid w:val="000F0EB1"/>
    <w:rsid w:val="000F1106"/>
    <w:rsid w:val="000F1BCA"/>
    <w:rsid w:val="000F20B4"/>
    <w:rsid w:val="000F2ABD"/>
    <w:rsid w:val="000F2C63"/>
    <w:rsid w:val="000F3B67"/>
    <w:rsid w:val="000F3BE9"/>
    <w:rsid w:val="000F3F6C"/>
    <w:rsid w:val="000F47DE"/>
    <w:rsid w:val="000F4934"/>
    <w:rsid w:val="000F4A85"/>
    <w:rsid w:val="000F4AAE"/>
    <w:rsid w:val="000F6394"/>
    <w:rsid w:val="000F660E"/>
    <w:rsid w:val="000F6D0A"/>
    <w:rsid w:val="000F6D3F"/>
    <w:rsid w:val="000F6DF3"/>
    <w:rsid w:val="000F6F1A"/>
    <w:rsid w:val="000F7E60"/>
    <w:rsid w:val="001005FF"/>
    <w:rsid w:val="00100C38"/>
    <w:rsid w:val="00100F06"/>
    <w:rsid w:val="0010127B"/>
    <w:rsid w:val="001032E8"/>
    <w:rsid w:val="001062FB"/>
    <w:rsid w:val="001063E6"/>
    <w:rsid w:val="00106A4A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4F26"/>
    <w:rsid w:val="00126758"/>
    <w:rsid w:val="00126B4A"/>
    <w:rsid w:val="00126C34"/>
    <w:rsid w:val="001316D7"/>
    <w:rsid w:val="001326B0"/>
    <w:rsid w:val="0013277C"/>
    <w:rsid w:val="00132D59"/>
    <w:rsid w:val="00132FD0"/>
    <w:rsid w:val="001344C0"/>
    <w:rsid w:val="001346FA"/>
    <w:rsid w:val="00134889"/>
    <w:rsid w:val="00135252"/>
    <w:rsid w:val="001356D5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70AC"/>
    <w:rsid w:val="001471C6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21"/>
    <w:rsid w:val="001659C1"/>
    <w:rsid w:val="00165F32"/>
    <w:rsid w:val="001673AA"/>
    <w:rsid w:val="001711F3"/>
    <w:rsid w:val="00171870"/>
    <w:rsid w:val="0017208D"/>
    <w:rsid w:val="0017293D"/>
    <w:rsid w:val="00172C61"/>
    <w:rsid w:val="00173A8E"/>
    <w:rsid w:val="00174538"/>
    <w:rsid w:val="0017483D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918"/>
    <w:rsid w:val="00181FF8"/>
    <w:rsid w:val="00183849"/>
    <w:rsid w:val="0018500C"/>
    <w:rsid w:val="0018664A"/>
    <w:rsid w:val="001869F7"/>
    <w:rsid w:val="0018756E"/>
    <w:rsid w:val="00190087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0AF5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D03"/>
    <w:rsid w:val="001B7205"/>
    <w:rsid w:val="001C027A"/>
    <w:rsid w:val="001C0779"/>
    <w:rsid w:val="001C1BCB"/>
    <w:rsid w:val="001C1CE5"/>
    <w:rsid w:val="001C3D2A"/>
    <w:rsid w:val="001C40C6"/>
    <w:rsid w:val="001C4E75"/>
    <w:rsid w:val="001C5B29"/>
    <w:rsid w:val="001C5D94"/>
    <w:rsid w:val="001C6F53"/>
    <w:rsid w:val="001C70B8"/>
    <w:rsid w:val="001C7660"/>
    <w:rsid w:val="001C7E98"/>
    <w:rsid w:val="001D0185"/>
    <w:rsid w:val="001D03EC"/>
    <w:rsid w:val="001D0A39"/>
    <w:rsid w:val="001D1E31"/>
    <w:rsid w:val="001D26D8"/>
    <w:rsid w:val="001D3195"/>
    <w:rsid w:val="001D31FA"/>
    <w:rsid w:val="001D3461"/>
    <w:rsid w:val="001D43A7"/>
    <w:rsid w:val="001D51BA"/>
    <w:rsid w:val="001D52F5"/>
    <w:rsid w:val="001D53E7"/>
    <w:rsid w:val="001D5416"/>
    <w:rsid w:val="001D6342"/>
    <w:rsid w:val="001D67A4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E7B12"/>
    <w:rsid w:val="001F1CB5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67C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383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D02"/>
    <w:rsid w:val="002339DD"/>
    <w:rsid w:val="00234042"/>
    <w:rsid w:val="002342D5"/>
    <w:rsid w:val="00235632"/>
    <w:rsid w:val="00235872"/>
    <w:rsid w:val="00235C79"/>
    <w:rsid w:val="00236EED"/>
    <w:rsid w:val="00237F81"/>
    <w:rsid w:val="002406D8"/>
    <w:rsid w:val="00240A4B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1BA"/>
    <w:rsid w:val="002458EB"/>
    <w:rsid w:val="00246767"/>
    <w:rsid w:val="002470B7"/>
    <w:rsid w:val="002474C6"/>
    <w:rsid w:val="002475ED"/>
    <w:rsid w:val="002500C8"/>
    <w:rsid w:val="00250756"/>
    <w:rsid w:val="00250C97"/>
    <w:rsid w:val="00251A99"/>
    <w:rsid w:val="00251DA8"/>
    <w:rsid w:val="00251DD6"/>
    <w:rsid w:val="00252272"/>
    <w:rsid w:val="00252D8F"/>
    <w:rsid w:val="00254049"/>
    <w:rsid w:val="002540A5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7042F"/>
    <w:rsid w:val="00270667"/>
    <w:rsid w:val="00270F7B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36A1"/>
    <w:rsid w:val="00283FFA"/>
    <w:rsid w:val="002853F1"/>
    <w:rsid w:val="00285D2F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A8E"/>
    <w:rsid w:val="002A2B81"/>
    <w:rsid w:val="002A30EC"/>
    <w:rsid w:val="002A5FEC"/>
    <w:rsid w:val="002A62EC"/>
    <w:rsid w:val="002A6B39"/>
    <w:rsid w:val="002B0B20"/>
    <w:rsid w:val="002B1321"/>
    <w:rsid w:val="002B1547"/>
    <w:rsid w:val="002B1E4F"/>
    <w:rsid w:val="002B24D6"/>
    <w:rsid w:val="002B2D9B"/>
    <w:rsid w:val="002B50E9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D071A"/>
    <w:rsid w:val="002D10BB"/>
    <w:rsid w:val="002D1DF1"/>
    <w:rsid w:val="002D2537"/>
    <w:rsid w:val="002D27F2"/>
    <w:rsid w:val="002D34B2"/>
    <w:rsid w:val="002D38F1"/>
    <w:rsid w:val="002D3B4E"/>
    <w:rsid w:val="002D3BCA"/>
    <w:rsid w:val="002D4695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3FB6"/>
    <w:rsid w:val="002E412B"/>
    <w:rsid w:val="002E4977"/>
    <w:rsid w:val="002E4D4B"/>
    <w:rsid w:val="002E50DD"/>
    <w:rsid w:val="002E6945"/>
    <w:rsid w:val="002E6EC5"/>
    <w:rsid w:val="002E7882"/>
    <w:rsid w:val="002E78FB"/>
    <w:rsid w:val="002E7AE2"/>
    <w:rsid w:val="002E7CAE"/>
    <w:rsid w:val="002F0233"/>
    <w:rsid w:val="002F0301"/>
    <w:rsid w:val="002F184F"/>
    <w:rsid w:val="002F189E"/>
    <w:rsid w:val="002F2771"/>
    <w:rsid w:val="002F37A9"/>
    <w:rsid w:val="002F39A2"/>
    <w:rsid w:val="002F3A65"/>
    <w:rsid w:val="002F43BA"/>
    <w:rsid w:val="002F61AB"/>
    <w:rsid w:val="002F67E3"/>
    <w:rsid w:val="002F6F28"/>
    <w:rsid w:val="003008C9"/>
    <w:rsid w:val="003009ED"/>
    <w:rsid w:val="00301CE6"/>
    <w:rsid w:val="0030256B"/>
    <w:rsid w:val="00302BF8"/>
    <w:rsid w:val="00304ABA"/>
    <w:rsid w:val="0030501F"/>
    <w:rsid w:val="00305BB0"/>
    <w:rsid w:val="003066A2"/>
    <w:rsid w:val="0030724E"/>
    <w:rsid w:val="00307BA1"/>
    <w:rsid w:val="00310D0F"/>
    <w:rsid w:val="00311702"/>
    <w:rsid w:val="00311DBA"/>
    <w:rsid w:val="00311E82"/>
    <w:rsid w:val="003137F9"/>
    <w:rsid w:val="00313B85"/>
    <w:rsid w:val="00313FD6"/>
    <w:rsid w:val="003143BD"/>
    <w:rsid w:val="00315363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CE6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0B1E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53F1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4D48"/>
    <w:rsid w:val="00357380"/>
    <w:rsid w:val="003602D9"/>
    <w:rsid w:val="003604CE"/>
    <w:rsid w:val="003618E7"/>
    <w:rsid w:val="00361A3A"/>
    <w:rsid w:val="00366750"/>
    <w:rsid w:val="00370360"/>
    <w:rsid w:val="00370E1C"/>
    <w:rsid w:val="00370E47"/>
    <w:rsid w:val="003714FC"/>
    <w:rsid w:val="003716E8"/>
    <w:rsid w:val="00372D82"/>
    <w:rsid w:val="00372E99"/>
    <w:rsid w:val="003730A5"/>
    <w:rsid w:val="00373A77"/>
    <w:rsid w:val="00373EF9"/>
    <w:rsid w:val="003742AC"/>
    <w:rsid w:val="00374323"/>
    <w:rsid w:val="00374379"/>
    <w:rsid w:val="003747C8"/>
    <w:rsid w:val="003763A4"/>
    <w:rsid w:val="003776B9"/>
    <w:rsid w:val="00377CE1"/>
    <w:rsid w:val="003811EF"/>
    <w:rsid w:val="00382257"/>
    <w:rsid w:val="00383105"/>
    <w:rsid w:val="0038502C"/>
    <w:rsid w:val="00385BF0"/>
    <w:rsid w:val="00386A13"/>
    <w:rsid w:val="00387FB8"/>
    <w:rsid w:val="003904D6"/>
    <w:rsid w:val="003904FD"/>
    <w:rsid w:val="00390A9C"/>
    <w:rsid w:val="00390C95"/>
    <w:rsid w:val="00390E1E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6DE"/>
    <w:rsid w:val="003A7EF3"/>
    <w:rsid w:val="003B159C"/>
    <w:rsid w:val="003B2113"/>
    <w:rsid w:val="003B2B3A"/>
    <w:rsid w:val="003B34D0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333"/>
    <w:rsid w:val="003D2478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162"/>
    <w:rsid w:val="003F59D3"/>
    <w:rsid w:val="003F6662"/>
    <w:rsid w:val="003F6839"/>
    <w:rsid w:val="003F68C2"/>
    <w:rsid w:val="003F6BBE"/>
    <w:rsid w:val="003F7DD7"/>
    <w:rsid w:val="003F7E22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9FD"/>
    <w:rsid w:val="00411C39"/>
    <w:rsid w:val="00411E65"/>
    <w:rsid w:val="0041263E"/>
    <w:rsid w:val="00412672"/>
    <w:rsid w:val="004135B9"/>
    <w:rsid w:val="00413AAC"/>
    <w:rsid w:val="00413E92"/>
    <w:rsid w:val="00414F7D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5FBA"/>
    <w:rsid w:val="004261FF"/>
    <w:rsid w:val="004265EE"/>
    <w:rsid w:val="00426A57"/>
    <w:rsid w:val="00427248"/>
    <w:rsid w:val="00427C79"/>
    <w:rsid w:val="004321E1"/>
    <w:rsid w:val="004323FC"/>
    <w:rsid w:val="00432DDF"/>
    <w:rsid w:val="004335FF"/>
    <w:rsid w:val="00433ACC"/>
    <w:rsid w:val="0043491F"/>
    <w:rsid w:val="00434928"/>
    <w:rsid w:val="00434A30"/>
    <w:rsid w:val="00434A81"/>
    <w:rsid w:val="00436C58"/>
    <w:rsid w:val="00437447"/>
    <w:rsid w:val="00437C84"/>
    <w:rsid w:val="0044047B"/>
    <w:rsid w:val="004418C6"/>
    <w:rsid w:val="00441A92"/>
    <w:rsid w:val="00441B78"/>
    <w:rsid w:val="004431DC"/>
    <w:rsid w:val="00443234"/>
    <w:rsid w:val="004434AB"/>
    <w:rsid w:val="00444F56"/>
    <w:rsid w:val="00444FCD"/>
    <w:rsid w:val="00445E95"/>
    <w:rsid w:val="00446488"/>
    <w:rsid w:val="0044660D"/>
    <w:rsid w:val="00450FC3"/>
    <w:rsid w:val="00451586"/>
    <w:rsid w:val="004517AA"/>
    <w:rsid w:val="00452495"/>
    <w:rsid w:val="00452CAC"/>
    <w:rsid w:val="00452E3D"/>
    <w:rsid w:val="004540DD"/>
    <w:rsid w:val="00454C57"/>
    <w:rsid w:val="004559A1"/>
    <w:rsid w:val="004574C4"/>
    <w:rsid w:val="00457565"/>
    <w:rsid w:val="00457B71"/>
    <w:rsid w:val="00457D20"/>
    <w:rsid w:val="00460EA0"/>
    <w:rsid w:val="00461142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0D04"/>
    <w:rsid w:val="00471DE0"/>
    <w:rsid w:val="00472B24"/>
    <w:rsid w:val="004734D0"/>
    <w:rsid w:val="0047556B"/>
    <w:rsid w:val="004759BE"/>
    <w:rsid w:val="004762D0"/>
    <w:rsid w:val="00477016"/>
    <w:rsid w:val="00477768"/>
    <w:rsid w:val="00483FDA"/>
    <w:rsid w:val="00484B0F"/>
    <w:rsid w:val="00484C4E"/>
    <w:rsid w:val="00484CBE"/>
    <w:rsid w:val="00484FF9"/>
    <w:rsid w:val="0048582B"/>
    <w:rsid w:val="004900DB"/>
    <w:rsid w:val="00490F7D"/>
    <w:rsid w:val="00492BC5"/>
    <w:rsid w:val="004932CB"/>
    <w:rsid w:val="00495685"/>
    <w:rsid w:val="004963AE"/>
    <w:rsid w:val="004964F1"/>
    <w:rsid w:val="00496B1B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5638"/>
    <w:rsid w:val="004A5CFA"/>
    <w:rsid w:val="004A6BC3"/>
    <w:rsid w:val="004B3554"/>
    <w:rsid w:val="004B4904"/>
    <w:rsid w:val="004B49A7"/>
    <w:rsid w:val="004B4D5C"/>
    <w:rsid w:val="004B5041"/>
    <w:rsid w:val="004B5E1B"/>
    <w:rsid w:val="004B610F"/>
    <w:rsid w:val="004B6DFD"/>
    <w:rsid w:val="004B6F6A"/>
    <w:rsid w:val="004B7C0C"/>
    <w:rsid w:val="004C186A"/>
    <w:rsid w:val="004C19D9"/>
    <w:rsid w:val="004C224A"/>
    <w:rsid w:val="004C2755"/>
    <w:rsid w:val="004C35E3"/>
    <w:rsid w:val="004C3806"/>
    <w:rsid w:val="004C3898"/>
    <w:rsid w:val="004C3C02"/>
    <w:rsid w:val="004C3C5C"/>
    <w:rsid w:val="004C3C6F"/>
    <w:rsid w:val="004C71D5"/>
    <w:rsid w:val="004C7252"/>
    <w:rsid w:val="004D020D"/>
    <w:rsid w:val="004D0A70"/>
    <w:rsid w:val="004D20E7"/>
    <w:rsid w:val="004D36B1"/>
    <w:rsid w:val="004D3BAD"/>
    <w:rsid w:val="004D6773"/>
    <w:rsid w:val="004D7762"/>
    <w:rsid w:val="004D7BE0"/>
    <w:rsid w:val="004D7EBD"/>
    <w:rsid w:val="004E2478"/>
    <w:rsid w:val="004E2680"/>
    <w:rsid w:val="004E28F9"/>
    <w:rsid w:val="004E2FFB"/>
    <w:rsid w:val="004E39E4"/>
    <w:rsid w:val="004E3D0A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1F1B"/>
    <w:rsid w:val="004F2078"/>
    <w:rsid w:val="004F3AA4"/>
    <w:rsid w:val="004F49AF"/>
    <w:rsid w:val="004F4DA3"/>
    <w:rsid w:val="004F6827"/>
    <w:rsid w:val="004F7343"/>
    <w:rsid w:val="004F7543"/>
    <w:rsid w:val="005002AA"/>
    <w:rsid w:val="005003C6"/>
    <w:rsid w:val="00501DF8"/>
    <w:rsid w:val="00502B4C"/>
    <w:rsid w:val="005037BE"/>
    <w:rsid w:val="005041C9"/>
    <w:rsid w:val="005058F8"/>
    <w:rsid w:val="005062A6"/>
    <w:rsid w:val="00506557"/>
    <w:rsid w:val="0050677A"/>
    <w:rsid w:val="0050700A"/>
    <w:rsid w:val="005070C9"/>
    <w:rsid w:val="00507B2E"/>
    <w:rsid w:val="005108D8"/>
    <w:rsid w:val="0051134B"/>
    <w:rsid w:val="00511360"/>
    <w:rsid w:val="005116F9"/>
    <w:rsid w:val="00512F31"/>
    <w:rsid w:val="005153A7"/>
    <w:rsid w:val="00517536"/>
    <w:rsid w:val="00520A7E"/>
    <w:rsid w:val="00520C5E"/>
    <w:rsid w:val="00520F10"/>
    <w:rsid w:val="00521699"/>
    <w:rsid w:val="005219CF"/>
    <w:rsid w:val="00524471"/>
    <w:rsid w:val="00524849"/>
    <w:rsid w:val="00524939"/>
    <w:rsid w:val="00526671"/>
    <w:rsid w:val="005269F5"/>
    <w:rsid w:val="0052724D"/>
    <w:rsid w:val="0052760F"/>
    <w:rsid w:val="00527F7B"/>
    <w:rsid w:val="00530441"/>
    <w:rsid w:val="005312CE"/>
    <w:rsid w:val="00532DDD"/>
    <w:rsid w:val="005335BE"/>
    <w:rsid w:val="00533A22"/>
    <w:rsid w:val="005344EF"/>
    <w:rsid w:val="00534B59"/>
    <w:rsid w:val="00535461"/>
    <w:rsid w:val="00535D1B"/>
    <w:rsid w:val="00536498"/>
    <w:rsid w:val="00536759"/>
    <w:rsid w:val="00536D88"/>
    <w:rsid w:val="00536F16"/>
    <w:rsid w:val="005371A2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6970"/>
    <w:rsid w:val="005469E4"/>
    <w:rsid w:val="005503B9"/>
    <w:rsid w:val="00550EB6"/>
    <w:rsid w:val="00551EAE"/>
    <w:rsid w:val="005523B8"/>
    <w:rsid w:val="00552C75"/>
    <w:rsid w:val="00554219"/>
    <w:rsid w:val="00554448"/>
    <w:rsid w:val="00554887"/>
    <w:rsid w:val="00554B31"/>
    <w:rsid w:val="00554E19"/>
    <w:rsid w:val="0055657D"/>
    <w:rsid w:val="00556E8A"/>
    <w:rsid w:val="0056121F"/>
    <w:rsid w:val="00561B23"/>
    <w:rsid w:val="00562155"/>
    <w:rsid w:val="00564356"/>
    <w:rsid w:val="00564EC5"/>
    <w:rsid w:val="005656AE"/>
    <w:rsid w:val="00566195"/>
    <w:rsid w:val="00567C01"/>
    <w:rsid w:val="005709D0"/>
    <w:rsid w:val="005718E7"/>
    <w:rsid w:val="00571CA4"/>
    <w:rsid w:val="00571DBB"/>
    <w:rsid w:val="0057201A"/>
    <w:rsid w:val="00572457"/>
    <w:rsid w:val="00572505"/>
    <w:rsid w:val="00573C68"/>
    <w:rsid w:val="00573E85"/>
    <w:rsid w:val="005752F0"/>
    <w:rsid w:val="00576589"/>
    <w:rsid w:val="005821D7"/>
    <w:rsid w:val="00582809"/>
    <w:rsid w:val="00583A10"/>
    <w:rsid w:val="00584AA3"/>
    <w:rsid w:val="00587214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05B"/>
    <w:rsid w:val="0059779B"/>
    <w:rsid w:val="005A02C4"/>
    <w:rsid w:val="005A209A"/>
    <w:rsid w:val="005A2378"/>
    <w:rsid w:val="005A2C84"/>
    <w:rsid w:val="005A2CCC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2D54"/>
    <w:rsid w:val="005C3BA2"/>
    <w:rsid w:val="005C3D76"/>
    <w:rsid w:val="005C41B0"/>
    <w:rsid w:val="005C4446"/>
    <w:rsid w:val="005C4757"/>
    <w:rsid w:val="005C6E2F"/>
    <w:rsid w:val="005C74FB"/>
    <w:rsid w:val="005C7A0D"/>
    <w:rsid w:val="005D1602"/>
    <w:rsid w:val="005D1C3A"/>
    <w:rsid w:val="005D1C40"/>
    <w:rsid w:val="005D4347"/>
    <w:rsid w:val="005D4DB6"/>
    <w:rsid w:val="005D675B"/>
    <w:rsid w:val="005D72FE"/>
    <w:rsid w:val="005D7D6A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3025"/>
    <w:rsid w:val="005F441B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6BBC"/>
    <w:rsid w:val="006174F6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34A6"/>
    <w:rsid w:val="006235DF"/>
    <w:rsid w:val="00623D1B"/>
    <w:rsid w:val="006241FE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50F0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2C7E"/>
    <w:rsid w:val="00643475"/>
    <w:rsid w:val="0064396A"/>
    <w:rsid w:val="006442B4"/>
    <w:rsid w:val="006459CC"/>
    <w:rsid w:val="00645E71"/>
    <w:rsid w:val="0064624E"/>
    <w:rsid w:val="006476C7"/>
    <w:rsid w:val="00647E98"/>
    <w:rsid w:val="006508B6"/>
    <w:rsid w:val="00650AB9"/>
    <w:rsid w:val="006516A8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AD3"/>
    <w:rsid w:val="0066011D"/>
    <w:rsid w:val="006607C0"/>
    <w:rsid w:val="00660FE7"/>
    <w:rsid w:val="006613A6"/>
    <w:rsid w:val="006622FB"/>
    <w:rsid w:val="006627A2"/>
    <w:rsid w:val="006627D5"/>
    <w:rsid w:val="00662F28"/>
    <w:rsid w:val="006634E6"/>
    <w:rsid w:val="006655EE"/>
    <w:rsid w:val="006656B8"/>
    <w:rsid w:val="006657E4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2AD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F0C"/>
    <w:rsid w:val="006874FA"/>
    <w:rsid w:val="006911CB"/>
    <w:rsid w:val="00692C6C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1816"/>
    <w:rsid w:val="006B2099"/>
    <w:rsid w:val="006B2ECA"/>
    <w:rsid w:val="006B3C8D"/>
    <w:rsid w:val="006B3D11"/>
    <w:rsid w:val="006B3DCC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645B"/>
    <w:rsid w:val="006C68A3"/>
    <w:rsid w:val="006C701B"/>
    <w:rsid w:val="006C7522"/>
    <w:rsid w:val="006D0354"/>
    <w:rsid w:val="006D1332"/>
    <w:rsid w:val="006D1447"/>
    <w:rsid w:val="006D165F"/>
    <w:rsid w:val="006D216F"/>
    <w:rsid w:val="006D2B8B"/>
    <w:rsid w:val="006D2E22"/>
    <w:rsid w:val="006D3FB7"/>
    <w:rsid w:val="006D45A4"/>
    <w:rsid w:val="006D514D"/>
    <w:rsid w:val="006D519E"/>
    <w:rsid w:val="006D539E"/>
    <w:rsid w:val="006D5A23"/>
    <w:rsid w:val="006D6F08"/>
    <w:rsid w:val="006D7159"/>
    <w:rsid w:val="006D729B"/>
    <w:rsid w:val="006D7429"/>
    <w:rsid w:val="006D7731"/>
    <w:rsid w:val="006D7ECF"/>
    <w:rsid w:val="006E051E"/>
    <w:rsid w:val="006E062C"/>
    <w:rsid w:val="006E1C82"/>
    <w:rsid w:val="006E23D0"/>
    <w:rsid w:val="006E28B7"/>
    <w:rsid w:val="006E28DC"/>
    <w:rsid w:val="006E2A9B"/>
    <w:rsid w:val="006E3247"/>
    <w:rsid w:val="006E3310"/>
    <w:rsid w:val="006E38B6"/>
    <w:rsid w:val="006E4E39"/>
    <w:rsid w:val="006E565E"/>
    <w:rsid w:val="006E673D"/>
    <w:rsid w:val="006E686A"/>
    <w:rsid w:val="006E68AF"/>
    <w:rsid w:val="006E6941"/>
    <w:rsid w:val="006E6D32"/>
    <w:rsid w:val="006E6E05"/>
    <w:rsid w:val="006E7BCA"/>
    <w:rsid w:val="006E7D3B"/>
    <w:rsid w:val="006F1B70"/>
    <w:rsid w:val="006F1C9C"/>
    <w:rsid w:val="006F1E5B"/>
    <w:rsid w:val="006F2704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3E8C"/>
    <w:rsid w:val="007148D3"/>
    <w:rsid w:val="00715B9A"/>
    <w:rsid w:val="00715C4F"/>
    <w:rsid w:val="00716693"/>
    <w:rsid w:val="00716D80"/>
    <w:rsid w:val="007227BA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375B4"/>
    <w:rsid w:val="0074093A"/>
    <w:rsid w:val="00740E58"/>
    <w:rsid w:val="00740E6D"/>
    <w:rsid w:val="007421E2"/>
    <w:rsid w:val="007426C4"/>
    <w:rsid w:val="00742C3F"/>
    <w:rsid w:val="00743041"/>
    <w:rsid w:val="0074323E"/>
    <w:rsid w:val="00743F9B"/>
    <w:rsid w:val="007443A5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3DDE"/>
    <w:rsid w:val="007541F0"/>
    <w:rsid w:val="00754867"/>
    <w:rsid w:val="00754BC6"/>
    <w:rsid w:val="00754D76"/>
    <w:rsid w:val="007554A7"/>
    <w:rsid w:val="007571E1"/>
    <w:rsid w:val="00757A16"/>
    <w:rsid w:val="00757C92"/>
    <w:rsid w:val="0076017E"/>
    <w:rsid w:val="007604B2"/>
    <w:rsid w:val="007618BA"/>
    <w:rsid w:val="00761A06"/>
    <w:rsid w:val="007642BD"/>
    <w:rsid w:val="007647DD"/>
    <w:rsid w:val="00764E62"/>
    <w:rsid w:val="007651E3"/>
    <w:rsid w:val="00765281"/>
    <w:rsid w:val="00766BAD"/>
    <w:rsid w:val="00767390"/>
    <w:rsid w:val="00770E09"/>
    <w:rsid w:val="007717DA"/>
    <w:rsid w:val="00771AC3"/>
    <w:rsid w:val="00771DCA"/>
    <w:rsid w:val="007720B1"/>
    <w:rsid w:val="007728A0"/>
    <w:rsid w:val="007729A2"/>
    <w:rsid w:val="00772C7B"/>
    <w:rsid w:val="00772FD7"/>
    <w:rsid w:val="00773A12"/>
    <w:rsid w:val="00773EF4"/>
    <w:rsid w:val="00774C13"/>
    <w:rsid w:val="00775335"/>
    <w:rsid w:val="007754E4"/>
    <w:rsid w:val="007755F2"/>
    <w:rsid w:val="00775E35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5E48"/>
    <w:rsid w:val="00786731"/>
    <w:rsid w:val="007917CD"/>
    <w:rsid w:val="007925EA"/>
    <w:rsid w:val="007926A6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126"/>
    <w:rsid w:val="007A6C19"/>
    <w:rsid w:val="007A6EF6"/>
    <w:rsid w:val="007A76CB"/>
    <w:rsid w:val="007A79CA"/>
    <w:rsid w:val="007A7E73"/>
    <w:rsid w:val="007A7E89"/>
    <w:rsid w:val="007B0202"/>
    <w:rsid w:val="007B133C"/>
    <w:rsid w:val="007B1660"/>
    <w:rsid w:val="007B1BD1"/>
    <w:rsid w:val="007B3777"/>
    <w:rsid w:val="007B3D2D"/>
    <w:rsid w:val="007B3DD1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19D"/>
    <w:rsid w:val="007D0411"/>
    <w:rsid w:val="007D04D1"/>
    <w:rsid w:val="007D04E5"/>
    <w:rsid w:val="007D2570"/>
    <w:rsid w:val="007D302A"/>
    <w:rsid w:val="007D3277"/>
    <w:rsid w:val="007D3634"/>
    <w:rsid w:val="007D4992"/>
    <w:rsid w:val="007D519B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B22"/>
    <w:rsid w:val="007E5D4C"/>
    <w:rsid w:val="007E65DD"/>
    <w:rsid w:val="007E6FD9"/>
    <w:rsid w:val="007E7091"/>
    <w:rsid w:val="007F0A8C"/>
    <w:rsid w:val="007F11E4"/>
    <w:rsid w:val="007F14A3"/>
    <w:rsid w:val="007F1DD3"/>
    <w:rsid w:val="007F249D"/>
    <w:rsid w:val="007F2851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CB"/>
    <w:rsid w:val="00812860"/>
    <w:rsid w:val="008130A3"/>
    <w:rsid w:val="008138B1"/>
    <w:rsid w:val="00813A38"/>
    <w:rsid w:val="008158D6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7D3"/>
    <w:rsid w:val="00827D6F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FE7"/>
    <w:rsid w:val="008473E7"/>
    <w:rsid w:val="00847F79"/>
    <w:rsid w:val="008503A5"/>
    <w:rsid w:val="00852E1A"/>
    <w:rsid w:val="0085564D"/>
    <w:rsid w:val="00856078"/>
    <w:rsid w:val="00856132"/>
    <w:rsid w:val="00856911"/>
    <w:rsid w:val="00856C76"/>
    <w:rsid w:val="008610A7"/>
    <w:rsid w:val="00863250"/>
    <w:rsid w:val="00864067"/>
    <w:rsid w:val="00866253"/>
    <w:rsid w:val="008667DE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2637"/>
    <w:rsid w:val="008833CB"/>
    <w:rsid w:val="00884D27"/>
    <w:rsid w:val="008860F9"/>
    <w:rsid w:val="008865D5"/>
    <w:rsid w:val="0088753D"/>
    <w:rsid w:val="0088755B"/>
    <w:rsid w:val="008878BF"/>
    <w:rsid w:val="00892F0D"/>
    <w:rsid w:val="00893434"/>
    <w:rsid w:val="00894114"/>
    <w:rsid w:val="008941E3"/>
    <w:rsid w:val="00894469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74D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E065E"/>
    <w:rsid w:val="008E0927"/>
    <w:rsid w:val="008E09DD"/>
    <w:rsid w:val="008E1046"/>
    <w:rsid w:val="008E1909"/>
    <w:rsid w:val="008E3727"/>
    <w:rsid w:val="008E374C"/>
    <w:rsid w:val="008E3C92"/>
    <w:rsid w:val="008E3EC1"/>
    <w:rsid w:val="008E43CD"/>
    <w:rsid w:val="008E57D2"/>
    <w:rsid w:val="008E5EE9"/>
    <w:rsid w:val="008E6982"/>
    <w:rsid w:val="008E704B"/>
    <w:rsid w:val="008F0054"/>
    <w:rsid w:val="008F024C"/>
    <w:rsid w:val="008F0A98"/>
    <w:rsid w:val="008F106C"/>
    <w:rsid w:val="008F1EAB"/>
    <w:rsid w:val="008F33DC"/>
    <w:rsid w:val="008F342D"/>
    <w:rsid w:val="008F477F"/>
    <w:rsid w:val="008F47C7"/>
    <w:rsid w:val="008F55C3"/>
    <w:rsid w:val="008F5C8D"/>
    <w:rsid w:val="008F679F"/>
    <w:rsid w:val="00900164"/>
    <w:rsid w:val="00900A54"/>
    <w:rsid w:val="00901FF9"/>
    <w:rsid w:val="00902350"/>
    <w:rsid w:val="009023E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3B6D"/>
    <w:rsid w:val="009140FC"/>
    <w:rsid w:val="00914AD8"/>
    <w:rsid w:val="009158E0"/>
    <w:rsid w:val="00916079"/>
    <w:rsid w:val="009168D8"/>
    <w:rsid w:val="00917CE9"/>
    <w:rsid w:val="00920BF2"/>
    <w:rsid w:val="009212DC"/>
    <w:rsid w:val="00921393"/>
    <w:rsid w:val="00921BC5"/>
    <w:rsid w:val="00922010"/>
    <w:rsid w:val="00923165"/>
    <w:rsid w:val="009248DC"/>
    <w:rsid w:val="00924C52"/>
    <w:rsid w:val="00927413"/>
    <w:rsid w:val="009278A6"/>
    <w:rsid w:val="00927C58"/>
    <w:rsid w:val="00927DAF"/>
    <w:rsid w:val="00930C48"/>
    <w:rsid w:val="009312FC"/>
    <w:rsid w:val="00931A05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298C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920"/>
    <w:rsid w:val="00953D47"/>
    <w:rsid w:val="00953F58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0BC0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D22"/>
    <w:rsid w:val="009831A5"/>
    <w:rsid w:val="00985253"/>
    <w:rsid w:val="009853B3"/>
    <w:rsid w:val="0098576D"/>
    <w:rsid w:val="0099056B"/>
    <w:rsid w:val="00990630"/>
    <w:rsid w:val="00991540"/>
    <w:rsid w:val="00991761"/>
    <w:rsid w:val="00993A41"/>
    <w:rsid w:val="00993D35"/>
    <w:rsid w:val="00993F3F"/>
    <w:rsid w:val="00994CB6"/>
    <w:rsid w:val="00994DCA"/>
    <w:rsid w:val="00994E39"/>
    <w:rsid w:val="00995BB7"/>
    <w:rsid w:val="009960EC"/>
    <w:rsid w:val="00996C79"/>
    <w:rsid w:val="009970DD"/>
    <w:rsid w:val="009A027E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EA7"/>
    <w:rsid w:val="009A7B1F"/>
    <w:rsid w:val="009A7E4D"/>
    <w:rsid w:val="009B0F8F"/>
    <w:rsid w:val="009B1A7D"/>
    <w:rsid w:val="009B1F30"/>
    <w:rsid w:val="009B35E0"/>
    <w:rsid w:val="009B3856"/>
    <w:rsid w:val="009B3AC2"/>
    <w:rsid w:val="009B4612"/>
    <w:rsid w:val="009B4DF4"/>
    <w:rsid w:val="009B4EB7"/>
    <w:rsid w:val="009B561D"/>
    <w:rsid w:val="009B564E"/>
    <w:rsid w:val="009B6A73"/>
    <w:rsid w:val="009B6D08"/>
    <w:rsid w:val="009B7C1E"/>
    <w:rsid w:val="009B7E87"/>
    <w:rsid w:val="009C0057"/>
    <w:rsid w:val="009C0169"/>
    <w:rsid w:val="009C0A50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D005C"/>
    <w:rsid w:val="009D0223"/>
    <w:rsid w:val="009D02A3"/>
    <w:rsid w:val="009D05A3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2304"/>
    <w:rsid w:val="009E2595"/>
    <w:rsid w:val="009E30BA"/>
    <w:rsid w:val="009E35DB"/>
    <w:rsid w:val="009E35DE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6767"/>
    <w:rsid w:val="009F7E6F"/>
    <w:rsid w:val="00A001E8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1150E"/>
    <w:rsid w:val="00A1186D"/>
    <w:rsid w:val="00A1288E"/>
    <w:rsid w:val="00A13028"/>
    <w:rsid w:val="00A138EF"/>
    <w:rsid w:val="00A13E54"/>
    <w:rsid w:val="00A155AE"/>
    <w:rsid w:val="00A1589F"/>
    <w:rsid w:val="00A16B63"/>
    <w:rsid w:val="00A16CE4"/>
    <w:rsid w:val="00A1744E"/>
    <w:rsid w:val="00A17965"/>
    <w:rsid w:val="00A17F36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4744"/>
    <w:rsid w:val="00A25033"/>
    <w:rsid w:val="00A264A9"/>
    <w:rsid w:val="00A26961"/>
    <w:rsid w:val="00A269C9"/>
    <w:rsid w:val="00A26DCF"/>
    <w:rsid w:val="00A27785"/>
    <w:rsid w:val="00A30187"/>
    <w:rsid w:val="00A31E42"/>
    <w:rsid w:val="00A3448A"/>
    <w:rsid w:val="00A34CCC"/>
    <w:rsid w:val="00A35287"/>
    <w:rsid w:val="00A35EC2"/>
    <w:rsid w:val="00A36297"/>
    <w:rsid w:val="00A36F6D"/>
    <w:rsid w:val="00A37A96"/>
    <w:rsid w:val="00A37BC9"/>
    <w:rsid w:val="00A401F3"/>
    <w:rsid w:val="00A41115"/>
    <w:rsid w:val="00A41E2B"/>
    <w:rsid w:val="00A431AB"/>
    <w:rsid w:val="00A4343F"/>
    <w:rsid w:val="00A43541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2FEE"/>
    <w:rsid w:val="00A53DEC"/>
    <w:rsid w:val="00A53E8E"/>
    <w:rsid w:val="00A543BC"/>
    <w:rsid w:val="00A5449B"/>
    <w:rsid w:val="00A557C4"/>
    <w:rsid w:val="00A55922"/>
    <w:rsid w:val="00A60009"/>
    <w:rsid w:val="00A61499"/>
    <w:rsid w:val="00A615E7"/>
    <w:rsid w:val="00A61D48"/>
    <w:rsid w:val="00A62101"/>
    <w:rsid w:val="00A62A77"/>
    <w:rsid w:val="00A63483"/>
    <w:rsid w:val="00A638B5"/>
    <w:rsid w:val="00A6399E"/>
    <w:rsid w:val="00A63C71"/>
    <w:rsid w:val="00A654E1"/>
    <w:rsid w:val="00A657D7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517F"/>
    <w:rsid w:val="00A761D4"/>
    <w:rsid w:val="00A76CA6"/>
    <w:rsid w:val="00A770B3"/>
    <w:rsid w:val="00A77A8E"/>
    <w:rsid w:val="00A77C64"/>
    <w:rsid w:val="00A77DC4"/>
    <w:rsid w:val="00A77EC4"/>
    <w:rsid w:val="00A815A1"/>
    <w:rsid w:val="00A82C8A"/>
    <w:rsid w:val="00A83962"/>
    <w:rsid w:val="00A8423A"/>
    <w:rsid w:val="00A842A0"/>
    <w:rsid w:val="00A8454D"/>
    <w:rsid w:val="00A84DC2"/>
    <w:rsid w:val="00A8544D"/>
    <w:rsid w:val="00A86435"/>
    <w:rsid w:val="00A91B0F"/>
    <w:rsid w:val="00A92879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B00B6"/>
    <w:rsid w:val="00AB0BC8"/>
    <w:rsid w:val="00AB11CA"/>
    <w:rsid w:val="00AB14D9"/>
    <w:rsid w:val="00AB1DAA"/>
    <w:rsid w:val="00AB1FEB"/>
    <w:rsid w:val="00AB4AB8"/>
    <w:rsid w:val="00AB4D71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5A19"/>
    <w:rsid w:val="00AC64D7"/>
    <w:rsid w:val="00AC65AD"/>
    <w:rsid w:val="00AC66E7"/>
    <w:rsid w:val="00AD0398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9D5"/>
    <w:rsid w:val="00AD4A5A"/>
    <w:rsid w:val="00AD4C19"/>
    <w:rsid w:val="00AD5BF8"/>
    <w:rsid w:val="00AD7421"/>
    <w:rsid w:val="00AE0591"/>
    <w:rsid w:val="00AE1620"/>
    <w:rsid w:val="00AE22CA"/>
    <w:rsid w:val="00AE26D3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10C"/>
    <w:rsid w:val="00AF42D7"/>
    <w:rsid w:val="00AF4C0A"/>
    <w:rsid w:val="00AF58F2"/>
    <w:rsid w:val="00AF595D"/>
    <w:rsid w:val="00AF5E20"/>
    <w:rsid w:val="00AF6DE7"/>
    <w:rsid w:val="00AF6F43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6877"/>
    <w:rsid w:val="00B06D12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388E"/>
    <w:rsid w:val="00B2442F"/>
    <w:rsid w:val="00B2450E"/>
    <w:rsid w:val="00B24541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4CA8"/>
    <w:rsid w:val="00B34DF1"/>
    <w:rsid w:val="00B35207"/>
    <w:rsid w:val="00B35304"/>
    <w:rsid w:val="00B355FC"/>
    <w:rsid w:val="00B36880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516"/>
    <w:rsid w:val="00B427FC"/>
    <w:rsid w:val="00B440BB"/>
    <w:rsid w:val="00B444C3"/>
    <w:rsid w:val="00B4509A"/>
    <w:rsid w:val="00B455F2"/>
    <w:rsid w:val="00B45607"/>
    <w:rsid w:val="00B45A52"/>
    <w:rsid w:val="00B46175"/>
    <w:rsid w:val="00B47F77"/>
    <w:rsid w:val="00B50CD4"/>
    <w:rsid w:val="00B5180D"/>
    <w:rsid w:val="00B51AC4"/>
    <w:rsid w:val="00B52881"/>
    <w:rsid w:val="00B52882"/>
    <w:rsid w:val="00B52A6F"/>
    <w:rsid w:val="00B532EA"/>
    <w:rsid w:val="00B53E25"/>
    <w:rsid w:val="00B54546"/>
    <w:rsid w:val="00B548B7"/>
    <w:rsid w:val="00B56152"/>
    <w:rsid w:val="00B56226"/>
    <w:rsid w:val="00B56C02"/>
    <w:rsid w:val="00B6120C"/>
    <w:rsid w:val="00B61AB4"/>
    <w:rsid w:val="00B61EFF"/>
    <w:rsid w:val="00B6238C"/>
    <w:rsid w:val="00B6269D"/>
    <w:rsid w:val="00B63F2F"/>
    <w:rsid w:val="00B642C9"/>
    <w:rsid w:val="00B64A33"/>
    <w:rsid w:val="00B664C7"/>
    <w:rsid w:val="00B67E64"/>
    <w:rsid w:val="00B714E3"/>
    <w:rsid w:val="00B71E67"/>
    <w:rsid w:val="00B72515"/>
    <w:rsid w:val="00B73031"/>
    <w:rsid w:val="00B739F6"/>
    <w:rsid w:val="00B73E2C"/>
    <w:rsid w:val="00B75B11"/>
    <w:rsid w:val="00B7605B"/>
    <w:rsid w:val="00B76681"/>
    <w:rsid w:val="00B76774"/>
    <w:rsid w:val="00B801C9"/>
    <w:rsid w:val="00B80385"/>
    <w:rsid w:val="00B81A6C"/>
    <w:rsid w:val="00B81F48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19D"/>
    <w:rsid w:val="00B95350"/>
    <w:rsid w:val="00B97F3F"/>
    <w:rsid w:val="00BA079B"/>
    <w:rsid w:val="00BA1E47"/>
    <w:rsid w:val="00BA2280"/>
    <w:rsid w:val="00BA23A5"/>
    <w:rsid w:val="00BA26EE"/>
    <w:rsid w:val="00BA2A08"/>
    <w:rsid w:val="00BA421A"/>
    <w:rsid w:val="00BA4916"/>
    <w:rsid w:val="00BA5109"/>
    <w:rsid w:val="00BA55ED"/>
    <w:rsid w:val="00BA56D2"/>
    <w:rsid w:val="00BA5703"/>
    <w:rsid w:val="00BA61F0"/>
    <w:rsid w:val="00BA6C5C"/>
    <w:rsid w:val="00BA76E0"/>
    <w:rsid w:val="00BB254A"/>
    <w:rsid w:val="00BB2A25"/>
    <w:rsid w:val="00BB2F40"/>
    <w:rsid w:val="00BB3D8B"/>
    <w:rsid w:val="00BB474F"/>
    <w:rsid w:val="00BB51E9"/>
    <w:rsid w:val="00BB52B0"/>
    <w:rsid w:val="00BB7ABD"/>
    <w:rsid w:val="00BC0695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1433"/>
    <w:rsid w:val="00BD1F95"/>
    <w:rsid w:val="00BD33AB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5122"/>
    <w:rsid w:val="00BE5524"/>
    <w:rsid w:val="00BE6604"/>
    <w:rsid w:val="00BE68D0"/>
    <w:rsid w:val="00BE6E86"/>
    <w:rsid w:val="00BE7406"/>
    <w:rsid w:val="00BE7603"/>
    <w:rsid w:val="00BF08B7"/>
    <w:rsid w:val="00BF1051"/>
    <w:rsid w:val="00BF17E5"/>
    <w:rsid w:val="00BF1BF7"/>
    <w:rsid w:val="00BF217F"/>
    <w:rsid w:val="00BF21F8"/>
    <w:rsid w:val="00BF27B6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63C"/>
    <w:rsid w:val="00C009CD"/>
    <w:rsid w:val="00C01475"/>
    <w:rsid w:val="00C015F1"/>
    <w:rsid w:val="00C0180E"/>
    <w:rsid w:val="00C01F33"/>
    <w:rsid w:val="00C02CC6"/>
    <w:rsid w:val="00C0352D"/>
    <w:rsid w:val="00C0398F"/>
    <w:rsid w:val="00C039B8"/>
    <w:rsid w:val="00C040F7"/>
    <w:rsid w:val="00C044AB"/>
    <w:rsid w:val="00C04B69"/>
    <w:rsid w:val="00C04FBF"/>
    <w:rsid w:val="00C05101"/>
    <w:rsid w:val="00C05706"/>
    <w:rsid w:val="00C057E5"/>
    <w:rsid w:val="00C0607E"/>
    <w:rsid w:val="00C06932"/>
    <w:rsid w:val="00C07377"/>
    <w:rsid w:val="00C0743A"/>
    <w:rsid w:val="00C07DAA"/>
    <w:rsid w:val="00C10478"/>
    <w:rsid w:val="00C12107"/>
    <w:rsid w:val="00C13643"/>
    <w:rsid w:val="00C140CD"/>
    <w:rsid w:val="00C14D4B"/>
    <w:rsid w:val="00C154BB"/>
    <w:rsid w:val="00C15504"/>
    <w:rsid w:val="00C15ADB"/>
    <w:rsid w:val="00C160B2"/>
    <w:rsid w:val="00C165DF"/>
    <w:rsid w:val="00C17993"/>
    <w:rsid w:val="00C209C3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3F82"/>
    <w:rsid w:val="00C33F93"/>
    <w:rsid w:val="00C3497D"/>
    <w:rsid w:val="00C34DD4"/>
    <w:rsid w:val="00C35DB8"/>
    <w:rsid w:val="00C3629B"/>
    <w:rsid w:val="00C36FAD"/>
    <w:rsid w:val="00C3719D"/>
    <w:rsid w:val="00C37CB2"/>
    <w:rsid w:val="00C37F97"/>
    <w:rsid w:val="00C40800"/>
    <w:rsid w:val="00C42465"/>
    <w:rsid w:val="00C4293F"/>
    <w:rsid w:val="00C42FB9"/>
    <w:rsid w:val="00C43813"/>
    <w:rsid w:val="00C44144"/>
    <w:rsid w:val="00C445BE"/>
    <w:rsid w:val="00C44D28"/>
    <w:rsid w:val="00C450A5"/>
    <w:rsid w:val="00C45D95"/>
    <w:rsid w:val="00C46E6C"/>
    <w:rsid w:val="00C473A5"/>
    <w:rsid w:val="00C50773"/>
    <w:rsid w:val="00C50F4E"/>
    <w:rsid w:val="00C5128D"/>
    <w:rsid w:val="00C51EFB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2B8D"/>
    <w:rsid w:val="00C62F1E"/>
    <w:rsid w:val="00C63931"/>
    <w:rsid w:val="00C64310"/>
    <w:rsid w:val="00C64672"/>
    <w:rsid w:val="00C65F1E"/>
    <w:rsid w:val="00C66D73"/>
    <w:rsid w:val="00C700AF"/>
    <w:rsid w:val="00C70697"/>
    <w:rsid w:val="00C72093"/>
    <w:rsid w:val="00C72EF4"/>
    <w:rsid w:val="00C732D2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77FC5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A0C"/>
    <w:rsid w:val="00CB3B8D"/>
    <w:rsid w:val="00CB4565"/>
    <w:rsid w:val="00CB4D1D"/>
    <w:rsid w:val="00CB5A82"/>
    <w:rsid w:val="00CB7170"/>
    <w:rsid w:val="00CC040E"/>
    <w:rsid w:val="00CC0793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4757"/>
    <w:rsid w:val="00CC5481"/>
    <w:rsid w:val="00CC6633"/>
    <w:rsid w:val="00CC6B92"/>
    <w:rsid w:val="00CC7B45"/>
    <w:rsid w:val="00CC7DDB"/>
    <w:rsid w:val="00CD0901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EB7"/>
    <w:rsid w:val="00CE0424"/>
    <w:rsid w:val="00CE15B4"/>
    <w:rsid w:val="00CE2B99"/>
    <w:rsid w:val="00CE41DB"/>
    <w:rsid w:val="00CE66D2"/>
    <w:rsid w:val="00CE7561"/>
    <w:rsid w:val="00CF1354"/>
    <w:rsid w:val="00CF1C23"/>
    <w:rsid w:val="00CF32EA"/>
    <w:rsid w:val="00CF38AB"/>
    <w:rsid w:val="00CF3B1F"/>
    <w:rsid w:val="00CF3BF6"/>
    <w:rsid w:val="00CF4C72"/>
    <w:rsid w:val="00CF582A"/>
    <w:rsid w:val="00CF621F"/>
    <w:rsid w:val="00CF625B"/>
    <w:rsid w:val="00CF687E"/>
    <w:rsid w:val="00CF6A5C"/>
    <w:rsid w:val="00CF6F86"/>
    <w:rsid w:val="00CF7B8F"/>
    <w:rsid w:val="00CF7E97"/>
    <w:rsid w:val="00D00463"/>
    <w:rsid w:val="00D009F4"/>
    <w:rsid w:val="00D0349B"/>
    <w:rsid w:val="00D036B0"/>
    <w:rsid w:val="00D03E72"/>
    <w:rsid w:val="00D044EF"/>
    <w:rsid w:val="00D04779"/>
    <w:rsid w:val="00D0528E"/>
    <w:rsid w:val="00D10249"/>
    <w:rsid w:val="00D1155F"/>
    <w:rsid w:val="00D11593"/>
    <w:rsid w:val="00D115C3"/>
    <w:rsid w:val="00D11897"/>
    <w:rsid w:val="00D12743"/>
    <w:rsid w:val="00D13135"/>
    <w:rsid w:val="00D13E4E"/>
    <w:rsid w:val="00D143D2"/>
    <w:rsid w:val="00D149D9"/>
    <w:rsid w:val="00D14E52"/>
    <w:rsid w:val="00D1568F"/>
    <w:rsid w:val="00D16156"/>
    <w:rsid w:val="00D166CB"/>
    <w:rsid w:val="00D16C1E"/>
    <w:rsid w:val="00D171B8"/>
    <w:rsid w:val="00D171EC"/>
    <w:rsid w:val="00D177FF"/>
    <w:rsid w:val="00D20192"/>
    <w:rsid w:val="00D21B7C"/>
    <w:rsid w:val="00D22196"/>
    <w:rsid w:val="00D22F2A"/>
    <w:rsid w:val="00D239A7"/>
    <w:rsid w:val="00D23A63"/>
    <w:rsid w:val="00D23F47"/>
    <w:rsid w:val="00D24887"/>
    <w:rsid w:val="00D2542B"/>
    <w:rsid w:val="00D26777"/>
    <w:rsid w:val="00D26808"/>
    <w:rsid w:val="00D26888"/>
    <w:rsid w:val="00D3125B"/>
    <w:rsid w:val="00D32F11"/>
    <w:rsid w:val="00D35215"/>
    <w:rsid w:val="00D35518"/>
    <w:rsid w:val="00D35852"/>
    <w:rsid w:val="00D35E60"/>
    <w:rsid w:val="00D36E71"/>
    <w:rsid w:val="00D376CE"/>
    <w:rsid w:val="00D377E9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DD7"/>
    <w:rsid w:val="00D47A1C"/>
    <w:rsid w:val="00D47E64"/>
    <w:rsid w:val="00D52F33"/>
    <w:rsid w:val="00D53DF3"/>
    <w:rsid w:val="00D546FF"/>
    <w:rsid w:val="00D550EA"/>
    <w:rsid w:val="00D55144"/>
    <w:rsid w:val="00D55AD5"/>
    <w:rsid w:val="00D5737D"/>
    <w:rsid w:val="00D576CA"/>
    <w:rsid w:val="00D57834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4A5"/>
    <w:rsid w:val="00D708B0"/>
    <w:rsid w:val="00D72729"/>
    <w:rsid w:val="00D728EE"/>
    <w:rsid w:val="00D7531F"/>
    <w:rsid w:val="00D753CF"/>
    <w:rsid w:val="00D757E0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5CE9"/>
    <w:rsid w:val="00D97336"/>
    <w:rsid w:val="00D97414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2AB4"/>
    <w:rsid w:val="00DB2E98"/>
    <w:rsid w:val="00DB377D"/>
    <w:rsid w:val="00DB3C8A"/>
    <w:rsid w:val="00DB4749"/>
    <w:rsid w:val="00DB47CD"/>
    <w:rsid w:val="00DB4DB1"/>
    <w:rsid w:val="00DB66A4"/>
    <w:rsid w:val="00DB68EE"/>
    <w:rsid w:val="00DB758C"/>
    <w:rsid w:val="00DC1B39"/>
    <w:rsid w:val="00DC2D36"/>
    <w:rsid w:val="00DC37C8"/>
    <w:rsid w:val="00DC4470"/>
    <w:rsid w:val="00DC53EF"/>
    <w:rsid w:val="00DC7687"/>
    <w:rsid w:val="00DC7BAC"/>
    <w:rsid w:val="00DD139D"/>
    <w:rsid w:val="00DD1BDC"/>
    <w:rsid w:val="00DD261D"/>
    <w:rsid w:val="00DD300C"/>
    <w:rsid w:val="00DD53D0"/>
    <w:rsid w:val="00DD540A"/>
    <w:rsid w:val="00DD6040"/>
    <w:rsid w:val="00DE1D75"/>
    <w:rsid w:val="00DE2AFB"/>
    <w:rsid w:val="00DE33FE"/>
    <w:rsid w:val="00DE3B6A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9A9"/>
    <w:rsid w:val="00DF2ED0"/>
    <w:rsid w:val="00DF2F68"/>
    <w:rsid w:val="00DF37A0"/>
    <w:rsid w:val="00DF380A"/>
    <w:rsid w:val="00DF426B"/>
    <w:rsid w:val="00DF4ABD"/>
    <w:rsid w:val="00DF579F"/>
    <w:rsid w:val="00DF7161"/>
    <w:rsid w:val="00DF7C0F"/>
    <w:rsid w:val="00E00063"/>
    <w:rsid w:val="00E008CB"/>
    <w:rsid w:val="00E00BD3"/>
    <w:rsid w:val="00E00CC7"/>
    <w:rsid w:val="00E00CF2"/>
    <w:rsid w:val="00E015A1"/>
    <w:rsid w:val="00E018EE"/>
    <w:rsid w:val="00E02E18"/>
    <w:rsid w:val="00E03F6D"/>
    <w:rsid w:val="00E04686"/>
    <w:rsid w:val="00E052FA"/>
    <w:rsid w:val="00E052FD"/>
    <w:rsid w:val="00E05F45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6B4"/>
    <w:rsid w:val="00E159C7"/>
    <w:rsid w:val="00E168DF"/>
    <w:rsid w:val="00E17FA2"/>
    <w:rsid w:val="00E2093E"/>
    <w:rsid w:val="00E215AB"/>
    <w:rsid w:val="00E21F3C"/>
    <w:rsid w:val="00E22330"/>
    <w:rsid w:val="00E223AC"/>
    <w:rsid w:val="00E23375"/>
    <w:rsid w:val="00E236ED"/>
    <w:rsid w:val="00E2381B"/>
    <w:rsid w:val="00E2562B"/>
    <w:rsid w:val="00E25FF6"/>
    <w:rsid w:val="00E264F7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20BE"/>
    <w:rsid w:val="00E43357"/>
    <w:rsid w:val="00E446F1"/>
    <w:rsid w:val="00E44870"/>
    <w:rsid w:val="00E458D2"/>
    <w:rsid w:val="00E46886"/>
    <w:rsid w:val="00E46B43"/>
    <w:rsid w:val="00E473A5"/>
    <w:rsid w:val="00E47AEF"/>
    <w:rsid w:val="00E47EDE"/>
    <w:rsid w:val="00E50A7F"/>
    <w:rsid w:val="00E51361"/>
    <w:rsid w:val="00E51C1E"/>
    <w:rsid w:val="00E526C4"/>
    <w:rsid w:val="00E52F9C"/>
    <w:rsid w:val="00E53B4B"/>
    <w:rsid w:val="00E53B75"/>
    <w:rsid w:val="00E53F51"/>
    <w:rsid w:val="00E54813"/>
    <w:rsid w:val="00E54D7E"/>
    <w:rsid w:val="00E54E3B"/>
    <w:rsid w:val="00E54FE8"/>
    <w:rsid w:val="00E56478"/>
    <w:rsid w:val="00E56899"/>
    <w:rsid w:val="00E569C7"/>
    <w:rsid w:val="00E56A9A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730"/>
    <w:rsid w:val="00E64BDA"/>
    <w:rsid w:val="00E65DE6"/>
    <w:rsid w:val="00E66076"/>
    <w:rsid w:val="00E660DB"/>
    <w:rsid w:val="00E6694C"/>
    <w:rsid w:val="00E675CF"/>
    <w:rsid w:val="00E67C51"/>
    <w:rsid w:val="00E7065D"/>
    <w:rsid w:val="00E72E82"/>
    <w:rsid w:val="00E72EFC"/>
    <w:rsid w:val="00E73019"/>
    <w:rsid w:val="00E75523"/>
    <w:rsid w:val="00E75817"/>
    <w:rsid w:val="00E758EC"/>
    <w:rsid w:val="00E8234C"/>
    <w:rsid w:val="00E8274F"/>
    <w:rsid w:val="00E827E0"/>
    <w:rsid w:val="00E82863"/>
    <w:rsid w:val="00E82FEF"/>
    <w:rsid w:val="00E8371B"/>
    <w:rsid w:val="00E838B0"/>
    <w:rsid w:val="00E83AA9"/>
    <w:rsid w:val="00E8506C"/>
    <w:rsid w:val="00E85681"/>
    <w:rsid w:val="00E85928"/>
    <w:rsid w:val="00E85AE5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4BF"/>
    <w:rsid w:val="00E946D7"/>
    <w:rsid w:val="00E94F8A"/>
    <w:rsid w:val="00E961DE"/>
    <w:rsid w:val="00E97804"/>
    <w:rsid w:val="00EA095E"/>
    <w:rsid w:val="00EA1885"/>
    <w:rsid w:val="00EA1E42"/>
    <w:rsid w:val="00EA29BC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40EB"/>
    <w:rsid w:val="00EB4EA2"/>
    <w:rsid w:val="00EB56C3"/>
    <w:rsid w:val="00EB6C46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C73AC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47EE"/>
    <w:rsid w:val="00ED486B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6BA6"/>
    <w:rsid w:val="00EE7FA2"/>
    <w:rsid w:val="00EF02F5"/>
    <w:rsid w:val="00EF18FE"/>
    <w:rsid w:val="00EF19E6"/>
    <w:rsid w:val="00EF2251"/>
    <w:rsid w:val="00EF2283"/>
    <w:rsid w:val="00EF3121"/>
    <w:rsid w:val="00EF3471"/>
    <w:rsid w:val="00EF475C"/>
    <w:rsid w:val="00EF4F55"/>
    <w:rsid w:val="00EF51BD"/>
    <w:rsid w:val="00EF55CA"/>
    <w:rsid w:val="00EF55EB"/>
    <w:rsid w:val="00EF5787"/>
    <w:rsid w:val="00EF60D0"/>
    <w:rsid w:val="00EF62CF"/>
    <w:rsid w:val="00EF7760"/>
    <w:rsid w:val="00EF796A"/>
    <w:rsid w:val="00F00FE8"/>
    <w:rsid w:val="00F016ED"/>
    <w:rsid w:val="00F01C09"/>
    <w:rsid w:val="00F01DC3"/>
    <w:rsid w:val="00F0263A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2AA0"/>
    <w:rsid w:val="00F12F62"/>
    <w:rsid w:val="00F130CB"/>
    <w:rsid w:val="00F1407B"/>
    <w:rsid w:val="00F142B4"/>
    <w:rsid w:val="00F14B44"/>
    <w:rsid w:val="00F14D3E"/>
    <w:rsid w:val="00F15FA5"/>
    <w:rsid w:val="00F1621E"/>
    <w:rsid w:val="00F16964"/>
    <w:rsid w:val="00F209B7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E66"/>
    <w:rsid w:val="00F35F7C"/>
    <w:rsid w:val="00F36E19"/>
    <w:rsid w:val="00F37F61"/>
    <w:rsid w:val="00F402A0"/>
    <w:rsid w:val="00F40F0C"/>
    <w:rsid w:val="00F41655"/>
    <w:rsid w:val="00F416D1"/>
    <w:rsid w:val="00F41F2C"/>
    <w:rsid w:val="00F420E7"/>
    <w:rsid w:val="00F42187"/>
    <w:rsid w:val="00F426EC"/>
    <w:rsid w:val="00F429F9"/>
    <w:rsid w:val="00F4303D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226"/>
    <w:rsid w:val="00F5776E"/>
    <w:rsid w:val="00F60203"/>
    <w:rsid w:val="00F60301"/>
    <w:rsid w:val="00F607C5"/>
    <w:rsid w:val="00F60DEA"/>
    <w:rsid w:val="00F625B8"/>
    <w:rsid w:val="00F6302A"/>
    <w:rsid w:val="00F63950"/>
    <w:rsid w:val="00F64C2B"/>
    <w:rsid w:val="00F651BE"/>
    <w:rsid w:val="00F65C45"/>
    <w:rsid w:val="00F665A5"/>
    <w:rsid w:val="00F66E47"/>
    <w:rsid w:val="00F67AD5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804BE"/>
    <w:rsid w:val="00F81147"/>
    <w:rsid w:val="00F817CE"/>
    <w:rsid w:val="00F82DB1"/>
    <w:rsid w:val="00F830DE"/>
    <w:rsid w:val="00F84207"/>
    <w:rsid w:val="00F8456C"/>
    <w:rsid w:val="00F858B3"/>
    <w:rsid w:val="00F859D8"/>
    <w:rsid w:val="00F85CB2"/>
    <w:rsid w:val="00F862CA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29B0"/>
    <w:rsid w:val="00F93AA9"/>
    <w:rsid w:val="00F94E61"/>
    <w:rsid w:val="00F94EC3"/>
    <w:rsid w:val="00F953FB"/>
    <w:rsid w:val="00F96404"/>
    <w:rsid w:val="00F96538"/>
    <w:rsid w:val="00F96955"/>
    <w:rsid w:val="00F96985"/>
    <w:rsid w:val="00F97838"/>
    <w:rsid w:val="00FA2356"/>
    <w:rsid w:val="00FA2BB3"/>
    <w:rsid w:val="00FA3B46"/>
    <w:rsid w:val="00FA4209"/>
    <w:rsid w:val="00FA431D"/>
    <w:rsid w:val="00FA4F4A"/>
    <w:rsid w:val="00FB0742"/>
    <w:rsid w:val="00FB437A"/>
    <w:rsid w:val="00FB49BF"/>
    <w:rsid w:val="00FB4C80"/>
    <w:rsid w:val="00FB5834"/>
    <w:rsid w:val="00FB599B"/>
    <w:rsid w:val="00FB5DDD"/>
    <w:rsid w:val="00FB6A6A"/>
    <w:rsid w:val="00FC0906"/>
    <w:rsid w:val="00FC11A5"/>
    <w:rsid w:val="00FC12FA"/>
    <w:rsid w:val="00FC179B"/>
    <w:rsid w:val="00FC3928"/>
    <w:rsid w:val="00FC3B56"/>
    <w:rsid w:val="00FC3C3B"/>
    <w:rsid w:val="00FC412B"/>
    <w:rsid w:val="00FC5582"/>
    <w:rsid w:val="00FC64DE"/>
    <w:rsid w:val="00FC7429"/>
    <w:rsid w:val="00FD07F6"/>
    <w:rsid w:val="00FD1EC8"/>
    <w:rsid w:val="00FD1ED0"/>
    <w:rsid w:val="00FD1F77"/>
    <w:rsid w:val="00FD264E"/>
    <w:rsid w:val="00FD369E"/>
    <w:rsid w:val="00FD4118"/>
    <w:rsid w:val="00FD4180"/>
    <w:rsid w:val="00FD42BB"/>
    <w:rsid w:val="00FD47ED"/>
    <w:rsid w:val="00FD6000"/>
    <w:rsid w:val="00FD7268"/>
    <w:rsid w:val="00FD73DB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3D3A"/>
    <w:rsid w:val="00FE47DC"/>
    <w:rsid w:val="00FE4C7B"/>
    <w:rsid w:val="00FE4FF9"/>
    <w:rsid w:val="00FE62EA"/>
    <w:rsid w:val="00FE68E0"/>
    <w:rsid w:val="00FE68F6"/>
    <w:rsid w:val="00FE7336"/>
    <w:rsid w:val="00FE785E"/>
    <w:rsid w:val="00FE787C"/>
    <w:rsid w:val="00FE7CE4"/>
    <w:rsid w:val="00FE7F4F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34DD4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C34DD4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34DD4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BA55ED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uiPriority w:val="59"/>
    <w:qFormat/>
    <w:rsid w:val="007E5D4C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Char Char Char Char Char Char"/>
    <w:semiHidden/>
    <w:rsid w:val="00441B78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34DD4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C34DD4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34DD4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BA55ED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uiPriority w:val="59"/>
    <w:qFormat/>
    <w:rsid w:val="007E5D4C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Char Char Char Char Char Char"/>
    <w:semiHidden/>
    <w:rsid w:val="00441B78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14AD5D-805F-4A70-93EE-FC0A1BBC2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8745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(Xiao)_v06</cp:lastModifiedBy>
  <cp:revision>8</cp:revision>
  <cp:lastPrinted>2008-01-31T07:09:00Z</cp:lastPrinted>
  <dcterms:created xsi:type="dcterms:W3CDTF">2025-02-06T02:05:00Z</dcterms:created>
  <dcterms:modified xsi:type="dcterms:W3CDTF">2025-02-07T06:37:00Z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